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EA534F4" w14:textId="77777777" w:rsidR="001448E3" w:rsidRDefault="00BB0B35" w:rsidP="001448E3">
      <w:pPr>
        <w:pStyle w:val="NotaExplicativa0"/>
        <w:jc w:val="center"/>
        <w:rPr>
          <w:rStyle w:val="Ttulo-SemNmeroChar"/>
        </w:rPr>
      </w:pPr>
      <w:r w:rsidRPr="001448E3">
        <w:rPr>
          <w:rStyle w:val="Ttulo-SemNmeroChar"/>
        </w:rPr>
        <w:t>MINUTA</w:t>
      </w:r>
      <w:r w:rsidR="00F017E1" w:rsidRPr="001448E3">
        <w:rPr>
          <w:rStyle w:val="Ttulo-SemNmeroChar"/>
        </w:rPr>
        <w:t xml:space="preserve"> DE TERMO DE ADITIVO</w:t>
      </w:r>
    </w:p>
    <w:p w14:paraId="7AE07E5F" w14:textId="77777777" w:rsidR="001448E3" w:rsidRDefault="000C4BD9" w:rsidP="001448E3">
      <w:pPr>
        <w:pStyle w:val="NotaExplicativa0"/>
        <w:jc w:val="center"/>
        <w:rPr>
          <w:rStyle w:val="Ttulo-SemNmeroChar"/>
        </w:rPr>
      </w:pPr>
      <w:r w:rsidRPr="001448E3">
        <w:rPr>
          <w:rStyle w:val="Ttulo-SemNmeroChar"/>
        </w:rPr>
        <w:t>PRORROGAÇÃO</w:t>
      </w:r>
    </w:p>
    <w:p w14:paraId="4BB575D3" w14:textId="115CF66E" w:rsidR="00F017E1" w:rsidRPr="001448E3" w:rsidRDefault="00F017E1" w:rsidP="001448E3">
      <w:pPr>
        <w:pStyle w:val="NotaExplicativa0"/>
        <w:jc w:val="center"/>
        <w:rPr>
          <w:rStyle w:val="Ttulo-SemNmeroChar"/>
        </w:rPr>
      </w:pPr>
      <w:r w:rsidRPr="001448E3">
        <w:rPr>
          <w:rStyle w:val="Ttulo-SemNmeroChar"/>
        </w:rPr>
        <w:t>LEI Nº 14.133, DE 1º DE</w:t>
      </w:r>
      <w:r w:rsidRPr="004D4A74">
        <w:rPr>
          <w:bCs/>
        </w:rPr>
        <w:t xml:space="preserve"> </w:t>
      </w:r>
      <w:r w:rsidRPr="001448E3">
        <w:rPr>
          <w:rStyle w:val="Ttulo-SemNmeroChar"/>
        </w:rPr>
        <w:t>ABRIL DE 2021</w:t>
      </w:r>
    </w:p>
    <w:p w14:paraId="41F617D4" w14:textId="77777777" w:rsidR="0026531D" w:rsidRPr="00E45A88" w:rsidRDefault="0026531D" w:rsidP="0026531D">
      <w:pPr>
        <w:pStyle w:val="NotaExplicativa0"/>
      </w:pPr>
      <w:bookmarkStart w:id="0" w:name="_Hlk184853963"/>
      <w:r w:rsidRPr="003F7560">
        <w:rPr>
          <w:rStyle w:val="DestaqueChar"/>
        </w:rPr>
        <w:t>Orientações para uso desta minuta –</w:t>
      </w:r>
      <w:r w:rsidRPr="00E45A88">
        <w:t xml:space="preserve"> </w:t>
      </w:r>
      <w:r w:rsidRPr="00CD56A9">
        <w:rPr>
          <w:rStyle w:val="Destaque-RedChar"/>
          <w:i w:val="0"/>
          <w:iCs/>
        </w:rPr>
        <w:t>Leitura Obrigatória</w:t>
      </w:r>
    </w:p>
    <w:p w14:paraId="4A5EA0E5" w14:textId="06134B8A" w:rsidR="00AF65CB" w:rsidRDefault="0026531D" w:rsidP="0026531D">
      <w:pPr>
        <w:pStyle w:val="NotaExplicativa0"/>
      </w:pPr>
      <w:r>
        <w:t>A presente minuta de Termo Aditivo procura fornecer um ponto de partida para a</w:t>
      </w:r>
      <w:bookmarkEnd w:id="0"/>
      <w:r>
        <w:t xml:space="preserve"> p</w:t>
      </w:r>
      <w:r w:rsidR="00BE2A93" w:rsidRPr="00BE2A93">
        <w:t>rorrogação do prazo de vigência de contratos de fornecimento e/ou serviços contínuos</w:t>
      </w:r>
      <w:r>
        <w:t>.</w:t>
      </w:r>
    </w:p>
    <w:p w14:paraId="04BDFA1F" w14:textId="77777777" w:rsidR="0026531D" w:rsidRDefault="0026531D" w:rsidP="0026531D">
      <w:pPr>
        <w:pStyle w:val="NotaExplicativa0"/>
      </w:pPr>
      <w:r>
        <w:t>Sistema de Cores: Para facilitar o ajuste do contrato ao tipo de contratação, algumas cláusulas foram destacadas com cores distintas, devendo ser removidas ou mantidas em cada caso da seguinte forma:</w:t>
      </w:r>
    </w:p>
    <w:p w14:paraId="0731214D" w14:textId="77777777" w:rsidR="0026531D" w:rsidRDefault="0026531D" w:rsidP="0026531D">
      <w:pPr>
        <w:pStyle w:val="NotaExplicativa0"/>
      </w:pPr>
      <w:r w:rsidRPr="00C56C42">
        <w:t xml:space="preserve">- </w:t>
      </w:r>
      <w:r>
        <w:t>Os itens com redação</w:t>
      </w:r>
      <w:r w:rsidRPr="00C56C42">
        <w:t xml:space="preserve"> em </w:t>
      </w:r>
      <w:r w:rsidRPr="00C56C42">
        <w:rPr>
          <w:rStyle w:val="Destaque-RedChar"/>
          <w:rFonts w:cs="Calibri"/>
          <w:iCs/>
        </w:rPr>
        <w:t>vermelho itálico</w:t>
      </w:r>
      <w:r w:rsidRPr="00C56C42">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02D736A2" w14:textId="77777777" w:rsidR="0026531D" w:rsidRPr="00C56C42" w:rsidRDefault="0026531D" w:rsidP="0026531D">
      <w:pPr>
        <w:pStyle w:val="NotaExplicativa0"/>
      </w:pPr>
      <w:r>
        <w:t xml:space="preserve">- A redação em </w:t>
      </w:r>
      <w:r w:rsidRPr="00CF3A8F">
        <w:rPr>
          <w:rStyle w:val="DestaqueChar"/>
          <w:i/>
          <w:iCs/>
          <w:color w:val="0000FF"/>
        </w:rPr>
        <w:t>azul itálico</w:t>
      </w:r>
      <w:r>
        <w:t xml:space="preserve">, acompanhada da conjunção </w:t>
      </w:r>
      <w:r w:rsidRPr="00CF3A8F">
        <w:rPr>
          <w:rStyle w:val="OUChar0"/>
        </w:rPr>
        <w:t>OU</w:t>
      </w:r>
      <w:r>
        <w:t>, indica existência de opções alternativas a serem adotadas pelo parecerista quando da análise do caso concreto. As opções são excludentes, devendo ser excluídas aquela(s) não contemplada(s).</w:t>
      </w:r>
    </w:p>
    <w:p w14:paraId="1557860C" w14:textId="77777777" w:rsidR="0026531D" w:rsidRDefault="0026531D" w:rsidP="0026531D">
      <w:pPr>
        <w:pStyle w:val="NotaExplicativa0"/>
      </w:pPr>
      <w:r>
        <w:t xml:space="preserve">- A redação em </w:t>
      </w:r>
      <w:r w:rsidRPr="00B5766D">
        <w:rPr>
          <w:rStyle w:val="DestaqueChar"/>
        </w:rPr>
        <w:t>preto</w:t>
      </w:r>
      <w:r>
        <w:t xml:space="preserve"> consiste no que se espera ser invariável. Ela até pode sofrer modificações a depender do caso concreto, mas não são disposições feitas para variar. Por essa razão, </w:t>
      </w:r>
      <w:r w:rsidRPr="00B5766D">
        <w:rPr>
          <w:rStyle w:val="DestaqueChar"/>
        </w:rPr>
        <w:t>quaisquer modificações nas partes em preto, sem marcação de itálico, devem necessariamente ser justificadas nos autos</w:t>
      </w:r>
      <w:r>
        <w:t>, sem prejuízo de eventual consulta ao órgão de assessoramento jurídico respectivo, a depender da matéria.</w:t>
      </w:r>
    </w:p>
    <w:p w14:paraId="09B86F84" w14:textId="77777777" w:rsidR="00FD5732" w:rsidRPr="00C56C42" w:rsidRDefault="00FD5732" w:rsidP="00FD5732">
      <w:pPr>
        <w:pStyle w:val="NotaExplicativa0"/>
      </w:pPr>
      <w:bookmarkStart w:id="1" w:name="_Hlk194048997"/>
      <w:bookmarkStart w:id="2" w:name="_Hlk189123547"/>
      <w:r>
        <w:t xml:space="preserve">- Os trechos destacados em </w:t>
      </w:r>
      <w:r w:rsidRPr="00C12377">
        <w:rPr>
          <w:rStyle w:val="DestaqueChar"/>
          <w:highlight w:val="yellow"/>
        </w:rPr>
        <w:t>amarelo</w:t>
      </w:r>
      <w:r>
        <w:t xml:space="preserve"> são as alterações/inclusões realizadas na última atualização.</w:t>
      </w:r>
      <w:bookmarkEnd w:id="1"/>
    </w:p>
    <w:bookmarkEnd w:id="2"/>
    <w:p w14:paraId="1CFF2F15" w14:textId="025F4A16" w:rsidR="0026531D" w:rsidRDefault="0026531D" w:rsidP="0026531D">
      <w:pPr>
        <w:pStyle w:val="NotaExplicativa0"/>
      </w:pPr>
      <w:r w:rsidRPr="00FD2ECB">
        <w:rPr>
          <w:rStyle w:val="DestaqueChar"/>
        </w:rPr>
        <w:t>Deve ser indicado no processo a data e hora em que a minuta foi extraída do site da Prefeitura, em especial ao encaminhar o feito para análise jurídica</w:t>
      </w:r>
      <w:r w:rsidRPr="000D0EBE">
        <w:t>. Essa indicação pode ocorrer expressamente no despacho de encaminhamento. É um dado importante já que indica qual o parâmetro a ser</w:t>
      </w:r>
      <w:r>
        <w:t xml:space="preserve"> utilizado em eventual checagem.</w:t>
      </w:r>
    </w:p>
    <w:p w14:paraId="795549CF" w14:textId="77777777" w:rsidR="001448E3" w:rsidRDefault="001448E3" w:rsidP="001448E3">
      <w:pPr>
        <w:pStyle w:val="Ttulo-SemNmero"/>
        <w:rPr>
          <w:rFonts w:eastAsia="MS Mincho" w:cs="Calibri"/>
          <w:b w:val="0"/>
          <w:sz w:val="20"/>
          <w:szCs w:val="20"/>
        </w:rPr>
      </w:pPr>
      <w:bookmarkStart w:id="3" w:name="_Hlk184721577"/>
      <w:r>
        <w:rPr>
          <w:rFonts w:eastAsiaTheme="minorHAnsi" w:cstheme="minorBidi"/>
          <w:szCs w:val="22"/>
        </w:rPr>
        <w:t>termo aditivo</w:t>
      </w:r>
    </w:p>
    <w:bookmarkEnd w:id="3"/>
    <w:p w14:paraId="35624775" w14:textId="3182B2AE" w:rsidR="0002113B" w:rsidRDefault="0002113B" w:rsidP="0002113B">
      <w:pPr>
        <w:spacing w:before="120" w:afterLines="120" w:after="288"/>
        <w:jc w:val="center"/>
        <w:rPr>
          <w:rFonts w:asciiTheme="majorHAnsi" w:hAnsiTheme="majorHAnsi" w:cstheme="majorHAnsi"/>
          <w:color w:val="000000"/>
          <w:szCs w:val="24"/>
        </w:rPr>
      </w:pPr>
      <w:r w:rsidRPr="000E210A">
        <w:rPr>
          <w:rFonts w:asciiTheme="majorHAnsi" w:hAnsiTheme="majorHAnsi" w:cstheme="majorHAnsi"/>
          <w:color w:val="000000"/>
          <w:szCs w:val="24"/>
        </w:rPr>
        <w:t xml:space="preserve">(Processo Administrativo nº </w:t>
      </w:r>
      <w:r w:rsidRPr="000E210A">
        <w:rPr>
          <w:rFonts w:asciiTheme="majorHAnsi" w:hAnsiTheme="majorHAnsi" w:cstheme="majorHAnsi"/>
          <w:color w:val="FF0000"/>
          <w:szCs w:val="24"/>
        </w:rPr>
        <w:t xml:space="preserve">..................... </w:t>
      </w:r>
      <w:r w:rsidRPr="000E210A">
        <w:rPr>
          <w:rFonts w:asciiTheme="majorHAnsi" w:hAnsiTheme="majorHAnsi" w:cstheme="majorHAnsi"/>
          <w:color w:val="000000"/>
          <w:szCs w:val="24"/>
        </w:rPr>
        <w:t>- Processo E</w:t>
      </w:r>
      <w:r w:rsidR="007D4518">
        <w:rPr>
          <w:rFonts w:asciiTheme="majorHAnsi" w:hAnsiTheme="majorHAnsi" w:cstheme="majorHAnsi"/>
          <w:color w:val="000000"/>
          <w:szCs w:val="24"/>
        </w:rPr>
        <w:t>&amp;</w:t>
      </w:r>
      <w:r w:rsidRPr="000E210A">
        <w:rPr>
          <w:rFonts w:asciiTheme="majorHAnsi" w:hAnsiTheme="majorHAnsi" w:cstheme="majorHAnsi"/>
          <w:color w:val="000000"/>
          <w:szCs w:val="24"/>
        </w:rPr>
        <w:t xml:space="preserve">L nº </w:t>
      </w:r>
      <w:r w:rsidRPr="000E210A">
        <w:rPr>
          <w:rFonts w:asciiTheme="majorHAnsi" w:hAnsiTheme="majorHAnsi" w:cstheme="majorHAnsi"/>
          <w:color w:val="FF0000"/>
          <w:szCs w:val="24"/>
        </w:rPr>
        <w:t>.....................</w:t>
      </w:r>
      <w:r w:rsidRPr="000E210A">
        <w:rPr>
          <w:rFonts w:asciiTheme="majorHAnsi" w:hAnsiTheme="majorHAnsi" w:cstheme="majorHAnsi"/>
          <w:color w:val="000000"/>
          <w:szCs w:val="24"/>
        </w:rPr>
        <w:t>)</w:t>
      </w:r>
    </w:p>
    <w:p w14:paraId="165C23C1" w14:textId="77777777" w:rsidR="0002113B" w:rsidRPr="00C15D4C" w:rsidRDefault="0002113B" w:rsidP="0002113B">
      <w:pPr>
        <w:spacing w:before="120" w:afterLines="120" w:after="288"/>
        <w:jc w:val="center"/>
        <w:rPr>
          <w:rFonts w:asciiTheme="majorHAnsi" w:hAnsiTheme="majorHAnsi" w:cstheme="majorHAnsi"/>
          <w:bCs/>
          <w:color w:val="000000"/>
          <w:szCs w:val="24"/>
        </w:rPr>
      </w:pPr>
      <w:r w:rsidRPr="00C15D4C">
        <w:rPr>
          <w:rFonts w:asciiTheme="majorHAnsi" w:hAnsiTheme="majorHAnsi" w:cstheme="majorHAnsi"/>
          <w:bCs/>
          <w:szCs w:val="24"/>
        </w:rPr>
        <w:t xml:space="preserve">Id. CidadES nº </w:t>
      </w:r>
      <w:r w:rsidRPr="00C15D4C">
        <w:rPr>
          <w:rFonts w:asciiTheme="majorHAnsi" w:hAnsiTheme="majorHAnsi" w:cstheme="majorHAnsi"/>
          <w:bCs/>
          <w:color w:val="FF0000"/>
          <w:szCs w:val="24"/>
        </w:rPr>
        <w:t>..........................</w:t>
      </w:r>
    </w:p>
    <w:p w14:paraId="022F22C6" w14:textId="421297D9" w:rsidR="00AF65CB" w:rsidRPr="00E45A88" w:rsidRDefault="00AF65CB" w:rsidP="001448E3">
      <w:pPr>
        <w:pStyle w:val="NotaExplicativa0"/>
        <w:rPr>
          <w:bCs/>
        </w:rPr>
      </w:pPr>
      <w:r w:rsidRPr="001448E3">
        <w:rPr>
          <w:rStyle w:val="DestaqueChar"/>
        </w:rPr>
        <w:t xml:space="preserve">Nota </w:t>
      </w:r>
      <w:r w:rsidR="001448E3" w:rsidRPr="001448E3">
        <w:rPr>
          <w:rStyle w:val="DestaqueChar"/>
        </w:rPr>
        <w:t>Explicativa</w:t>
      </w:r>
      <w:r w:rsidRPr="001448E3">
        <w:rPr>
          <w:rStyle w:val="DestaqueChar"/>
        </w:rPr>
        <w:t>:</w:t>
      </w:r>
      <w:r w:rsidRPr="00E45A88">
        <w:rPr>
          <w:b/>
        </w:rPr>
        <w:t xml:space="preserve"> </w:t>
      </w:r>
      <w:r w:rsidRPr="00E45A88">
        <w:t>Trata-se do código de identificação da contratação no CidadES, conforme determina o Anexo VI da Instrução Normativa TC n</w:t>
      </w:r>
      <w:r w:rsidR="002D2DB9">
        <w:t>º</w:t>
      </w:r>
      <w:r w:rsidRPr="00E45A88">
        <w:t xml:space="preserve"> 68, de 08 de dezembro de 2020.</w:t>
      </w:r>
    </w:p>
    <w:p w14:paraId="6555C2FF" w14:textId="472E82E6" w:rsidR="00AF65CB" w:rsidRPr="001448E3" w:rsidRDefault="00FA602C" w:rsidP="001448E3">
      <w:pPr>
        <w:pStyle w:val="Prembulo"/>
        <w:spacing w:before="120" w:afterLines="120" w:after="288" w:line="312" w:lineRule="auto"/>
        <w:ind w:left="3540"/>
        <w:rPr>
          <w:rFonts w:asciiTheme="majorHAnsi" w:hAnsiTheme="majorHAnsi" w:cstheme="majorHAnsi"/>
          <w:bCs w:val="0"/>
          <w:sz w:val="24"/>
          <w:szCs w:val="24"/>
        </w:rPr>
      </w:pPr>
      <w:r w:rsidRPr="001448E3">
        <w:rPr>
          <w:rFonts w:asciiTheme="majorHAnsi" w:hAnsiTheme="majorHAnsi" w:cstheme="majorHAnsi"/>
          <w:bCs w:val="0"/>
          <w:i/>
          <w:color w:val="FF0000"/>
          <w:sz w:val="24"/>
          <w:szCs w:val="24"/>
        </w:rPr>
        <w:t>1º</w:t>
      </w:r>
      <w:r w:rsidRPr="001448E3">
        <w:rPr>
          <w:rFonts w:asciiTheme="majorHAnsi" w:hAnsiTheme="majorHAnsi" w:cstheme="majorHAnsi"/>
          <w:bCs w:val="0"/>
          <w:sz w:val="24"/>
          <w:szCs w:val="24"/>
        </w:rPr>
        <w:t xml:space="preserve"> </w:t>
      </w:r>
      <w:r w:rsidR="00BE2A93" w:rsidRPr="001448E3">
        <w:rPr>
          <w:rFonts w:asciiTheme="majorHAnsi" w:hAnsiTheme="majorHAnsi" w:cstheme="majorHAnsi"/>
          <w:bCs w:val="0"/>
          <w:sz w:val="24"/>
          <w:szCs w:val="24"/>
        </w:rPr>
        <w:t>TERMO ADITIVO AO CONTRATO</w:t>
      </w:r>
      <w:r w:rsidR="00AF65CB" w:rsidRPr="001448E3">
        <w:rPr>
          <w:rFonts w:asciiTheme="majorHAnsi" w:hAnsiTheme="majorHAnsi" w:cstheme="majorHAnsi"/>
          <w:bCs w:val="0"/>
          <w:sz w:val="24"/>
          <w:szCs w:val="24"/>
        </w:rPr>
        <w:t xml:space="preserve"> Nº </w:t>
      </w:r>
      <w:r w:rsidR="00AF65CB" w:rsidRPr="001448E3">
        <w:rPr>
          <w:rFonts w:asciiTheme="majorHAnsi" w:hAnsiTheme="majorHAnsi" w:cstheme="majorHAnsi"/>
          <w:bCs w:val="0"/>
          <w:color w:val="FF0000"/>
          <w:sz w:val="24"/>
          <w:szCs w:val="24"/>
        </w:rPr>
        <w:t>......../....</w:t>
      </w:r>
      <w:r w:rsidR="00AF65CB" w:rsidRPr="001448E3">
        <w:rPr>
          <w:rFonts w:asciiTheme="majorHAnsi" w:hAnsiTheme="majorHAnsi" w:cstheme="majorHAnsi"/>
          <w:bCs w:val="0"/>
          <w:sz w:val="24"/>
          <w:szCs w:val="24"/>
        </w:rPr>
        <w:t xml:space="preserve">, QUE FAZEM ENTRE SI O MUNICÍPIO DE IRUPI E </w:t>
      </w:r>
      <w:r w:rsidR="00AF65CB" w:rsidRPr="001448E3">
        <w:rPr>
          <w:rFonts w:asciiTheme="majorHAnsi" w:hAnsiTheme="majorHAnsi" w:cstheme="majorHAnsi"/>
          <w:bCs w:val="0"/>
          <w:color w:val="FF0000"/>
          <w:sz w:val="24"/>
          <w:szCs w:val="24"/>
        </w:rPr>
        <w:t>.............................................................</w:t>
      </w:r>
      <w:r w:rsidR="00AF65CB" w:rsidRPr="001448E3">
        <w:rPr>
          <w:rFonts w:asciiTheme="majorHAnsi" w:hAnsiTheme="majorHAnsi" w:cstheme="majorHAnsi"/>
          <w:bCs w:val="0"/>
          <w:sz w:val="24"/>
          <w:szCs w:val="24"/>
        </w:rPr>
        <w:t xml:space="preserve"> </w:t>
      </w:r>
    </w:p>
    <w:p w14:paraId="26268BE7" w14:textId="77777777" w:rsidR="00AF65CB" w:rsidRPr="00E45A88" w:rsidRDefault="00AF65CB" w:rsidP="001448E3">
      <w:pPr>
        <w:pStyle w:val="NotaExplicativa0"/>
        <w:ind w:left="3540"/>
      </w:pPr>
      <w:r w:rsidRPr="001448E3">
        <w:rPr>
          <w:rStyle w:val="DestaqueChar"/>
        </w:rPr>
        <w:lastRenderedPageBreak/>
        <w:t>Nota Explicativa:</w:t>
      </w:r>
      <w:r w:rsidRPr="00E45A88">
        <w:rPr>
          <w:b/>
        </w:rPr>
        <w:t xml:space="preserve"> </w:t>
      </w:r>
      <w:r w:rsidRPr="00E45A88">
        <w:t>Caso sejam utilizados recursos de algum fundo, incluir o mesmo na ementa.</w:t>
      </w:r>
    </w:p>
    <w:p w14:paraId="2FD1F08A" w14:textId="67BD8217" w:rsidR="00AF65CB" w:rsidRPr="001448E3" w:rsidRDefault="00AF65CB" w:rsidP="001448E3">
      <w:pPr>
        <w:spacing w:before="120" w:afterLines="120" w:after="288"/>
        <w:rPr>
          <w:rFonts w:asciiTheme="majorHAnsi" w:eastAsia="Arial" w:hAnsiTheme="majorHAnsi" w:cstheme="majorHAnsi"/>
          <w:szCs w:val="24"/>
        </w:rPr>
      </w:pPr>
      <w:r w:rsidRPr="001448E3">
        <w:rPr>
          <w:rFonts w:asciiTheme="majorHAnsi" w:eastAsia="Arial" w:hAnsiTheme="majorHAnsi" w:cstheme="majorHAnsi"/>
          <w:iCs/>
          <w:szCs w:val="24"/>
        </w:rPr>
        <w:t xml:space="preserve">O </w:t>
      </w:r>
      <w:r w:rsidRPr="001448E3">
        <w:rPr>
          <w:rFonts w:asciiTheme="majorHAnsi" w:eastAsia="Arial" w:hAnsiTheme="majorHAnsi" w:cstheme="majorHAnsi"/>
          <w:b/>
          <w:iCs/>
          <w:szCs w:val="24"/>
        </w:rPr>
        <w:t>MUNICÍPIO DE IRUPI</w:t>
      </w:r>
      <w:r w:rsidRPr="001448E3">
        <w:rPr>
          <w:rFonts w:asciiTheme="majorHAnsi" w:eastAsia="Arial" w:hAnsiTheme="majorHAnsi" w:cstheme="majorHAnsi"/>
          <w:iCs/>
          <w:szCs w:val="24"/>
        </w:rPr>
        <w:t>,</w:t>
      </w:r>
      <w:r w:rsidRPr="001448E3">
        <w:rPr>
          <w:rFonts w:asciiTheme="majorHAnsi" w:eastAsia="Arial" w:hAnsiTheme="majorHAnsi" w:cstheme="majorHAnsi"/>
          <w:szCs w:val="24"/>
        </w:rPr>
        <w:t xml:space="preserve"> pessoa jurídica de direito público interno, com sede na Rua Jalmas Gomes de Freitas, 151, Centro, na cidade de Irupi, Estado do Espírito Santo, inscrito no CNPJ sob o nº 3</w:t>
      </w:r>
      <w:r w:rsidRPr="001448E3">
        <w:rPr>
          <w:rFonts w:asciiTheme="majorHAnsi" w:eastAsia="Arial" w:hAnsiTheme="majorHAnsi" w:cstheme="majorHAnsi"/>
          <w:bCs/>
          <w:szCs w:val="24"/>
        </w:rPr>
        <w:t>6.403.954/0001-92</w:t>
      </w:r>
      <w:r w:rsidRPr="001448E3">
        <w:rPr>
          <w:rFonts w:asciiTheme="majorHAnsi" w:eastAsia="Arial" w:hAnsiTheme="majorHAnsi" w:cstheme="majorHAnsi"/>
          <w:szCs w:val="24"/>
        </w:rPr>
        <w:t>, neste ato representado(a) pelo(a) Prefeito(a) Municipal Sr(a).</w:t>
      </w:r>
      <w:r w:rsidRPr="001448E3">
        <w:rPr>
          <w:rFonts w:asciiTheme="majorHAnsi" w:eastAsia="Arial" w:hAnsiTheme="majorHAnsi" w:cstheme="majorHAnsi"/>
          <w:color w:val="FF0000"/>
          <w:szCs w:val="24"/>
        </w:rPr>
        <w:t xml:space="preserve"> ................................</w:t>
      </w:r>
      <w:r w:rsidRPr="001448E3">
        <w:rPr>
          <w:rFonts w:asciiTheme="majorHAnsi" w:eastAsia="Arial" w:hAnsiTheme="majorHAnsi" w:cstheme="majorHAnsi"/>
          <w:szCs w:val="24"/>
        </w:rPr>
        <w:t xml:space="preserve">, doravante denominado CONTRATANTE, e o(a) </w:t>
      </w:r>
      <w:r w:rsidRPr="001448E3">
        <w:rPr>
          <w:rFonts w:asciiTheme="majorHAnsi" w:eastAsia="Arial" w:hAnsiTheme="majorHAnsi" w:cstheme="majorHAnsi"/>
          <w:b/>
          <w:i/>
          <w:color w:val="FF0000"/>
          <w:szCs w:val="24"/>
        </w:rPr>
        <w:t>XXXXXXXXXXXXXX</w:t>
      </w:r>
      <w:r w:rsidRPr="001448E3">
        <w:rPr>
          <w:rFonts w:asciiTheme="majorHAnsi" w:eastAsia="Arial" w:hAnsiTheme="majorHAnsi" w:cstheme="majorHAnsi"/>
          <w:i/>
          <w:color w:val="FF0000"/>
          <w:szCs w:val="24"/>
        </w:rPr>
        <w:t>,</w:t>
      </w:r>
      <w:r w:rsidRPr="001448E3">
        <w:rPr>
          <w:rFonts w:asciiTheme="majorHAnsi" w:eastAsia="Arial" w:hAnsiTheme="majorHAnsi" w:cstheme="majorHAnsi"/>
          <w:i/>
          <w:szCs w:val="24"/>
        </w:rPr>
        <w:t xml:space="preserve"> </w:t>
      </w:r>
      <w:r w:rsidRPr="001448E3">
        <w:rPr>
          <w:rFonts w:asciiTheme="majorHAnsi" w:eastAsia="Arial" w:hAnsiTheme="majorHAnsi" w:cstheme="majorHAnsi"/>
          <w:i/>
          <w:iCs/>
          <w:color w:val="FF0000"/>
          <w:szCs w:val="24"/>
        </w:rPr>
        <w:t>inscrito(a) no CNPJ/MF sob o nº ............................, sediado(a) na</w:t>
      </w:r>
      <w:r w:rsidRPr="001448E3">
        <w:rPr>
          <w:rFonts w:asciiTheme="majorHAnsi" w:eastAsia="Arial" w:hAnsiTheme="majorHAnsi" w:cstheme="majorHAnsi"/>
          <w:i/>
          <w:szCs w:val="24"/>
        </w:rPr>
        <w:t xml:space="preserve"> </w:t>
      </w:r>
      <w:r w:rsidRPr="001448E3">
        <w:rPr>
          <w:rFonts w:asciiTheme="majorHAnsi" w:eastAsia="Arial" w:hAnsiTheme="majorHAnsi" w:cstheme="majorHAnsi"/>
          <w:i/>
          <w:color w:val="FF0000"/>
          <w:szCs w:val="24"/>
        </w:rPr>
        <w:t>...................................</w:t>
      </w:r>
      <w:r w:rsidRPr="001448E3">
        <w:rPr>
          <w:rFonts w:asciiTheme="majorHAnsi" w:eastAsia="Arial" w:hAnsiTheme="majorHAnsi" w:cstheme="majorHAnsi"/>
          <w:szCs w:val="24"/>
        </w:rPr>
        <w:t xml:space="preserve">, doravante designado CONTRATADO, </w:t>
      </w:r>
      <w:r w:rsidRPr="001448E3">
        <w:rPr>
          <w:rFonts w:asciiTheme="majorHAnsi" w:eastAsia="Arial" w:hAnsiTheme="majorHAnsi" w:cstheme="majorHAnsi"/>
          <w:i/>
          <w:iCs/>
          <w:color w:val="FF0000"/>
          <w:szCs w:val="24"/>
        </w:rPr>
        <w:t>neste ato representado(a) por</w:t>
      </w:r>
      <w:r w:rsidRPr="001448E3">
        <w:rPr>
          <w:rFonts w:asciiTheme="majorHAnsi" w:eastAsia="Arial" w:hAnsiTheme="majorHAnsi" w:cstheme="majorHAnsi"/>
          <w:i/>
          <w:color w:val="FF0000"/>
          <w:szCs w:val="24"/>
        </w:rPr>
        <w:t xml:space="preserve"> </w:t>
      </w:r>
      <w:r w:rsidRPr="001448E3">
        <w:rPr>
          <w:rFonts w:asciiTheme="majorHAnsi" w:eastAsia="Arial" w:hAnsiTheme="majorHAnsi" w:cstheme="majorHAnsi"/>
          <w:i/>
          <w:szCs w:val="24"/>
        </w:rPr>
        <w:t xml:space="preserve">.................................. </w:t>
      </w:r>
      <w:r w:rsidRPr="001448E3">
        <w:rPr>
          <w:rFonts w:asciiTheme="majorHAnsi" w:eastAsia="Arial" w:hAnsiTheme="majorHAnsi" w:cstheme="majorHAnsi"/>
          <w:i/>
          <w:color w:val="FF0000"/>
          <w:szCs w:val="24"/>
        </w:rPr>
        <w:t>(nome e função no contratado)</w:t>
      </w:r>
      <w:r w:rsidRPr="001448E3">
        <w:rPr>
          <w:rFonts w:asciiTheme="majorHAnsi" w:eastAsia="Arial" w:hAnsiTheme="majorHAnsi" w:cstheme="majorHAnsi"/>
          <w:i/>
          <w:szCs w:val="24"/>
        </w:rPr>
        <w:t xml:space="preserve">, </w:t>
      </w:r>
      <w:bookmarkStart w:id="4" w:name="_Hlk184853929"/>
      <w:r w:rsidR="0026531D" w:rsidRPr="008C6F5E">
        <w:rPr>
          <w:rFonts w:asciiTheme="majorHAnsi" w:eastAsia="Arial" w:hAnsiTheme="majorHAnsi" w:cstheme="majorHAnsi"/>
          <w:i/>
          <w:iCs/>
          <w:color w:val="0000FF"/>
          <w:szCs w:val="24"/>
        </w:rPr>
        <w:t xml:space="preserve">conforme atos constitutivos da empresa </w:t>
      </w:r>
      <w:r w:rsidR="0026531D" w:rsidRPr="008C6F5E">
        <w:rPr>
          <w:rStyle w:val="OUChar0"/>
        </w:rPr>
        <w:t>OU</w:t>
      </w:r>
      <w:r w:rsidR="0026531D" w:rsidRPr="008C6F5E">
        <w:rPr>
          <w:rFonts w:asciiTheme="majorHAnsi" w:eastAsia="Arial" w:hAnsiTheme="majorHAnsi" w:cstheme="majorHAnsi"/>
          <w:i/>
          <w:iCs/>
          <w:color w:val="0000FF"/>
          <w:sz w:val="20"/>
          <w:szCs w:val="24"/>
        </w:rPr>
        <w:t xml:space="preserve"> </w:t>
      </w:r>
      <w:r w:rsidR="0026531D" w:rsidRPr="008C6F5E">
        <w:rPr>
          <w:rFonts w:asciiTheme="majorHAnsi" w:eastAsia="Arial" w:hAnsiTheme="majorHAnsi" w:cstheme="majorHAnsi"/>
          <w:i/>
          <w:iCs/>
          <w:color w:val="0000FF"/>
          <w:szCs w:val="24"/>
        </w:rPr>
        <w:t>procuração apresentada nos autos</w:t>
      </w:r>
      <w:r w:rsidR="0026531D">
        <w:rPr>
          <w:rFonts w:asciiTheme="majorHAnsi" w:eastAsia="Arial" w:hAnsiTheme="majorHAnsi" w:cstheme="majorHAnsi"/>
          <w:szCs w:val="24"/>
        </w:rPr>
        <w:t xml:space="preserve">, </w:t>
      </w:r>
      <w:bookmarkEnd w:id="4"/>
      <w:r w:rsidRPr="001448E3">
        <w:rPr>
          <w:rFonts w:asciiTheme="majorHAnsi" w:eastAsia="Arial" w:hAnsiTheme="majorHAnsi" w:cstheme="majorHAnsi"/>
          <w:szCs w:val="24"/>
        </w:rPr>
        <w:t xml:space="preserve">tendo em vista o que consta no Processo Administrativo nº </w:t>
      </w:r>
      <w:r w:rsidRPr="001448E3">
        <w:rPr>
          <w:rFonts w:asciiTheme="majorHAnsi" w:eastAsia="Arial" w:hAnsiTheme="majorHAnsi" w:cstheme="majorHAnsi"/>
          <w:color w:val="FF0000"/>
          <w:szCs w:val="24"/>
        </w:rPr>
        <w:t xml:space="preserve">.............................. </w:t>
      </w:r>
      <w:r w:rsidRPr="001448E3">
        <w:rPr>
          <w:rFonts w:asciiTheme="majorHAnsi" w:eastAsia="Arial" w:hAnsiTheme="majorHAnsi" w:cstheme="majorHAnsi"/>
          <w:szCs w:val="24"/>
        </w:rPr>
        <w:t xml:space="preserve">e em observância às disposições da Lei nº 14.133, de 1º de abril de 2021, e demais legislação aplicável, resolvem celebrar o presente Termo </w:t>
      </w:r>
      <w:r w:rsidR="00BE2A93" w:rsidRPr="001448E3">
        <w:rPr>
          <w:rFonts w:asciiTheme="majorHAnsi" w:eastAsia="Arial" w:hAnsiTheme="majorHAnsi" w:cstheme="majorHAnsi"/>
          <w:szCs w:val="24"/>
        </w:rPr>
        <w:t>Aditivo de Prorrogação de</w:t>
      </w:r>
      <w:r w:rsidR="002A42D0" w:rsidRPr="001448E3">
        <w:rPr>
          <w:rFonts w:asciiTheme="majorHAnsi" w:eastAsia="Arial" w:hAnsiTheme="majorHAnsi" w:cstheme="majorHAnsi"/>
          <w:szCs w:val="24"/>
        </w:rPr>
        <w:t xml:space="preserve"> Prazo de</w:t>
      </w:r>
      <w:r w:rsidR="00BE2A93" w:rsidRPr="001448E3">
        <w:rPr>
          <w:rFonts w:asciiTheme="majorHAnsi" w:eastAsia="Arial" w:hAnsiTheme="majorHAnsi" w:cstheme="majorHAnsi"/>
          <w:szCs w:val="24"/>
        </w:rPr>
        <w:t xml:space="preserve"> Vigência Contratual</w:t>
      </w:r>
      <w:r w:rsidRPr="001448E3">
        <w:rPr>
          <w:rFonts w:asciiTheme="majorHAnsi" w:eastAsia="Arial" w:hAnsiTheme="majorHAnsi" w:cstheme="majorHAnsi"/>
          <w:szCs w:val="24"/>
        </w:rPr>
        <w:t>, mediante as cláusulas e condições a seguir enunciadas.</w:t>
      </w:r>
    </w:p>
    <w:p w14:paraId="2405ACE2" w14:textId="08BBD29E" w:rsidR="00AF65CB" w:rsidRPr="00E45A88" w:rsidRDefault="00AF65CB" w:rsidP="001448E3">
      <w:pPr>
        <w:pStyle w:val="NotaExplicativa0"/>
        <w:rPr>
          <w:b/>
          <w:bCs/>
        </w:rPr>
      </w:pPr>
      <w:r w:rsidRPr="001448E3">
        <w:rPr>
          <w:rStyle w:val="DestaqueChar"/>
        </w:rPr>
        <w:t>Nota Explicativa:</w:t>
      </w:r>
      <w:r w:rsidRPr="00E45A88">
        <w:rPr>
          <w:b/>
          <w:bCs/>
        </w:rPr>
        <w:t xml:space="preserve"> </w:t>
      </w:r>
      <w:r w:rsidRPr="00E45A88">
        <w:t>Caso sejam utilizados recursos de algum fundo, incluir o mesmo na qualificação.</w:t>
      </w:r>
    </w:p>
    <w:p w14:paraId="36369C8F" w14:textId="77777777" w:rsidR="00AF65CB" w:rsidRPr="00E45A88" w:rsidRDefault="00AF65CB" w:rsidP="001448E3">
      <w:pPr>
        <w:pStyle w:val="Nvel1-Ttulo"/>
        <w:rPr>
          <w:color w:val="FFFFFF" w:themeColor="background1"/>
        </w:rPr>
      </w:pPr>
      <w:r w:rsidRPr="00E45A88">
        <w:t xml:space="preserve">CLÁUSULA PRIMEIRA </w:t>
      </w:r>
      <w:r>
        <w:t>-</w:t>
      </w:r>
      <w:r w:rsidRPr="00E45A88">
        <w:t xml:space="preserve"> OBJETO</w:t>
      </w:r>
    </w:p>
    <w:p w14:paraId="6820FD74" w14:textId="614C45F9" w:rsidR="00AF65CB" w:rsidRDefault="00BE2A93" w:rsidP="001448E3">
      <w:pPr>
        <w:pStyle w:val="Nvel2"/>
      </w:pPr>
      <w:r w:rsidRPr="00BE2A93">
        <w:t xml:space="preserve">O presente termo aditivo tem por objeto a prorrogação do prazo de vigência do Contrato nº </w:t>
      </w:r>
      <w:r w:rsidRPr="00BE2A93">
        <w:rPr>
          <w:color w:val="FF0000"/>
        </w:rPr>
        <w:t>......</w:t>
      </w:r>
      <w:r>
        <w:rPr>
          <w:color w:val="FF0000"/>
        </w:rPr>
        <w:t>/</w:t>
      </w:r>
      <w:r w:rsidRPr="00BE2A93">
        <w:rPr>
          <w:color w:val="FF0000"/>
        </w:rPr>
        <w:t xml:space="preserve">..... </w:t>
      </w:r>
      <w:r w:rsidRPr="00BE2A93">
        <w:t xml:space="preserve">por mais </w:t>
      </w:r>
      <w:r w:rsidRPr="00BE2A93">
        <w:rPr>
          <w:color w:val="FF0000"/>
        </w:rPr>
        <w:t xml:space="preserve">......... </w:t>
      </w:r>
      <w:r w:rsidRPr="00BE2A93">
        <w:rPr>
          <w:i/>
          <w:color w:val="FF0000"/>
        </w:rPr>
        <w:t>(meses/anos)</w:t>
      </w:r>
      <w:r w:rsidRPr="00BE2A93">
        <w:t xml:space="preserve">, podendo ser prorrogado sucessivamente, respeitada a vigência máxima decenal, na forma do </w:t>
      </w:r>
      <w:r>
        <w:t>art.</w:t>
      </w:r>
      <w:r w:rsidRPr="00BE2A93">
        <w:t xml:space="preserve"> 107 da Lei nº 14.133, de 2021</w:t>
      </w:r>
      <w:r w:rsidR="00AF65CB" w:rsidRPr="00962884">
        <w:t>.</w:t>
      </w:r>
    </w:p>
    <w:p w14:paraId="68D386BA" w14:textId="5595E67F" w:rsidR="002A42D0" w:rsidRPr="00E45A88" w:rsidRDefault="002A42D0" w:rsidP="001448E3">
      <w:pPr>
        <w:pStyle w:val="Nvel1-Ttulo"/>
        <w:rPr>
          <w:color w:val="FFFFFF" w:themeColor="background1"/>
        </w:rPr>
      </w:pPr>
      <w:r w:rsidRPr="00FD635E">
        <w:t>CLÁUSULA</w:t>
      </w:r>
      <w:r w:rsidRPr="00E45A88">
        <w:t xml:space="preserve"> </w:t>
      </w:r>
      <w:r>
        <w:t>SEGUNDA</w:t>
      </w:r>
      <w:r w:rsidRPr="00E45A88">
        <w:t xml:space="preserve"> </w:t>
      </w:r>
      <w:r>
        <w:t>-</w:t>
      </w:r>
      <w:r w:rsidRPr="00E45A88">
        <w:t xml:space="preserve"> </w:t>
      </w:r>
      <w:r>
        <w:t>PREÇO</w:t>
      </w:r>
      <w:r w:rsidRPr="00E45A88">
        <w:t xml:space="preserve"> </w:t>
      </w:r>
    </w:p>
    <w:p w14:paraId="18073D9E" w14:textId="42E67B18" w:rsidR="002A42D0" w:rsidRPr="002A42D0" w:rsidRDefault="002A42D0" w:rsidP="001448E3">
      <w:pPr>
        <w:pStyle w:val="Nvel2"/>
      </w:pPr>
      <w:r w:rsidRPr="002A42D0">
        <w:t xml:space="preserve">O contratante pagará ao contratado pela execução do objeto deste Contrato o valor mensal de R$ </w:t>
      </w:r>
      <w:r w:rsidRPr="002A42D0">
        <w:rPr>
          <w:color w:val="FF0000"/>
        </w:rPr>
        <w:t xml:space="preserve">.................. </w:t>
      </w:r>
      <w:r w:rsidRPr="002A42D0">
        <w:t>(</w:t>
      </w:r>
      <w:r w:rsidRPr="002A42D0">
        <w:rPr>
          <w:color w:val="FF0000"/>
        </w:rPr>
        <w:t>valor por extenso</w:t>
      </w:r>
      <w:r w:rsidRPr="002A42D0">
        <w:t xml:space="preserve">), totalizando o valor global de R$ </w:t>
      </w:r>
      <w:r w:rsidRPr="002A42D0">
        <w:rPr>
          <w:color w:val="FF0000"/>
        </w:rPr>
        <w:t xml:space="preserve">................. </w:t>
      </w:r>
      <w:r w:rsidRPr="002A42D0">
        <w:t>(</w:t>
      </w:r>
      <w:r w:rsidRPr="002A42D0">
        <w:rPr>
          <w:color w:val="FF0000"/>
        </w:rPr>
        <w:t>valor por extenso</w:t>
      </w:r>
      <w:r w:rsidRPr="002A42D0">
        <w:t xml:space="preserve">), conforme descrito na Cláusula </w:t>
      </w:r>
      <w:r w:rsidRPr="002A42D0">
        <w:rPr>
          <w:color w:val="FF0000"/>
        </w:rPr>
        <w:t xml:space="preserve">......... </w:t>
      </w:r>
      <w:r w:rsidRPr="002A42D0">
        <w:t xml:space="preserve">do Contrato nº </w:t>
      </w:r>
      <w:r w:rsidRPr="002A42D0">
        <w:rPr>
          <w:color w:val="FF0000"/>
        </w:rPr>
        <w:t>..................</w:t>
      </w:r>
    </w:p>
    <w:p w14:paraId="73A04DB5" w14:textId="77777777" w:rsidR="002A42D0" w:rsidRPr="00962884" w:rsidRDefault="002A42D0" w:rsidP="001448E3">
      <w:pPr>
        <w:pStyle w:val="Nvel2-Red0"/>
      </w:pPr>
      <w:r w:rsidRPr="00962884">
        <w:t>O valor acima é meramente estimativo, de forma que os pagamentos devidos ao contratado dependerão dos quantitativos efetivamente fornecidos.</w:t>
      </w:r>
    </w:p>
    <w:p w14:paraId="67D209F8" w14:textId="61846B9B" w:rsidR="002A42D0" w:rsidRPr="00E45A88" w:rsidRDefault="002A42D0" w:rsidP="001448E3">
      <w:pPr>
        <w:pStyle w:val="NotaExplicativa0"/>
      </w:pPr>
      <w:r w:rsidRPr="001448E3">
        <w:rPr>
          <w:rStyle w:val="DestaqueChar"/>
        </w:rPr>
        <w:t xml:space="preserve">Nota </w:t>
      </w:r>
      <w:r w:rsidR="001448E3" w:rsidRPr="001448E3">
        <w:rPr>
          <w:rStyle w:val="DestaqueChar"/>
        </w:rPr>
        <w:t>Explicativa</w:t>
      </w:r>
      <w:r w:rsidRPr="001448E3">
        <w:rPr>
          <w:rStyle w:val="DestaqueChar"/>
        </w:rPr>
        <w:t>:</w:t>
      </w:r>
      <w:r w:rsidRPr="00E45A88">
        <w:t xml:space="preserve"> Caso se trate de contrato de valor estimativo, em que a própria demanda é variável, cabe inserir o subitem acima.</w:t>
      </w:r>
    </w:p>
    <w:p w14:paraId="406150BD" w14:textId="70937A87" w:rsidR="00FD5732" w:rsidRPr="00FD5732" w:rsidRDefault="00FD5732" w:rsidP="00FD5732">
      <w:pPr>
        <w:pStyle w:val="Nvel2-Red0"/>
        <w:rPr>
          <w:highlight w:val="yellow"/>
        </w:rPr>
      </w:pPr>
      <w:r w:rsidRPr="00FD5732">
        <w:rPr>
          <w:highlight w:val="yellow"/>
        </w:rPr>
        <w:t>Fica assegurado ao Contratado o direito à repactuação de valores ainda não adimplidos referentes ao ciclo de vigência imediatamente anterior à presente prorrogação, não concedidos e/ou pendentes de solicitação referentes ao aumento de custos em razão da homologação de novo Acordos, Convenções ou Dissídios Coletivos de Trabalho, desde que atendidos os requisitos preceituados no Termo de Referência.</w:t>
      </w:r>
    </w:p>
    <w:p w14:paraId="0DC65C00" w14:textId="0935C514" w:rsidR="00FD5732" w:rsidRPr="00FD5732" w:rsidRDefault="00FD5732" w:rsidP="00FD5732">
      <w:pPr>
        <w:pStyle w:val="NotaExplicativa0"/>
      </w:pPr>
      <w:r w:rsidRPr="00FD5732">
        <w:rPr>
          <w:rStyle w:val="DestaqueChar"/>
          <w:highlight w:val="yellow"/>
        </w:rPr>
        <w:lastRenderedPageBreak/>
        <w:t>Nota Explicativa:</w:t>
      </w:r>
      <w:r>
        <w:rPr>
          <w:highlight w:val="yellow"/>
        </w:rPr>
        <w:t xml:space="preserve"> Em serviços contínuos com regime de dedicação exclusiva de mão de obra ou predominância de mão de obra, caso o Contratado tenha optado por proceder à prorrogação contratual, ressalvando o direito a posterior repactuação, cabe inserir esse subitem.</w:t>
      </w:r>
    </w:p>
    <w:p w14:paraId="42336DB6" w14:textId="50ACBC73" w:rsidR="00AF65CB" w:rsidRPr="00E45A88" w:rsidRDefault="00AF65CB" w:rsidP="001448E3">
      <w:pPr>
        <w:pStyle w:val="Nvel1-Ttulo"/>
        <w:rPr>
          <w:color w:val="FFFFFF" w:themeColor="background1"/>
        </w:rPr>
      </w:pPr>
      <w:r w:rsidRPr="00FD635E">
        <w:t>CLÁUSULA</w:t>
      </w:r>
      <w:r w:rsidRPr="00E45A88">
        <w:t xml:space="preserve"> </w:t>
      </w:r>
      <w:r w:rsidR="002A42D0">
        <w:t>TERCEIRA</w:t>
      </w:r>
      <w:r w:rsidRPr="00E45A88">
        <w:t xml:space="preserve"> </w:t>
      </w:r>
      <w:r>
        <w:t>-</w:t>
      </w:r>
      <w:r w:rsidRPr="00E45A88">
        <w:t xml:space="preserve"> DOTAÇÃO ORÇAMENTÁRIA </w:t>
      </w:r>
    </w:p>
    <w:p w14:paraId="4A04A420" w14:textId="4170137E" w:rsidR="00AF65CB" w:rsidRPr="00E45A88" w:rsidRDefault="00AF65CB" w:rsidP="001448E3">
      <w:pPr>
        <w:pStyle w:val="Nvel2"/>
      </w:pPr>
      <w:r w:rsidRPr="00E45A88">
        <w:t xml:space="preserve">As </w:t>
      </w:r>
      <w:r w:rsidRPr="00FD635E">
        <w:t>despesas</w:t>
      </w:r>
      <w:r w:rsidRPr="00E45A88">
        <w:t xml:space="preserve"> decorrentes d</w:t>
      </w:r>
      <w:r w:rsidR="002A42D0">
        <w:t>o</w:t>
      </w:r>
      <w:r w:rsidRPr="00E45A88">
        <w:t xml:space="preserve"> presente </w:t>
      </w:r>
      <w:r w:rsidR="002A42D0">
        <w:t>termo aditivo</w:t>
      </w:r>
      <w:r w:rsidRPr="00E45A88">
        <w:t xml:space="preserve"> correrão à conta de recursos específicos consignados no Orçamento do Município de Irupi deste exercício, na dotação abaixo discriminada:</w:t>
      </w:r>
      <w:r w:rsidR="00FD5732">
        <w:t xml:space="preserve"> </w:t>
      </w:r>
      <w:bookmarkStart w:id="5" w:name="_Hlk196312464"/>
      <w:r w:rsidR="00FD5732" w:rsidRPr="00FD5732">
        <w:rPr>
          <w:i/>
          <w:iCs/>
          <w:color w:val="FF0000"/>
          <w:highlight w:val="yellow"/>
        </w:rPr>
        <w:t>xxxxxx.xxxxxxxxxx.xxx.xx.xx.xx</w:t>
      </w:r>
      <w:bookmarkEnd w:id="5"/>
    </w:p>
    <w:p w14:paraId="43DD5104" w14:textId="77777777" w:rsidR="00AF65CB" w:rsidRPr="00E45A88" w:rsidRDefault="00AF65CB" w:rsidP="001448E3">
      <w:pPr>
        <w:pStyle w:val="Nvel2-Red0"/>
      </w:pPr>
      <w:r w:rsidRPr="00E45A88">
        <w:t xml:space="preserve">A </w:t>
      </w:r>
      <w:r w:rsidRPr="00FD635E">
        <w:t>dotação</w:t>
      </w:r>
      <w:r w:rsidRPr="00E45A88">
        <w:t xml:space="preserve"> relativa aos exercícios financeiros subsequentes será indicada após aprovação da Lei Orçamentária respectiva e liberação dos créditos correspondentes, mediante apostilamento.</w:t>
      </w:r>
    </w:p>
    <w:p w14:paraId="1C79CC4A" w14:textId="02F99278" w:rsidR="00AF65CB" w:rsidRPr="00E45A88" w:rsidRDefault="00AF65CB" w:rsidP="001448E3">
      <w:pPr>
        <w:pStyle w:val="NotaExplicativa0"/>
      </w:pPr>
      <w:r w:rsidRPr="001448E3">
        <w:rPr>
          <w:rStyle w:val="DestaqueChar"/>
        </w:rPr>
        <w:t>Nota Explicativa:</w:t>
      </w:r>
      <w:r w:rsidRPr="00E45A88">
        <w:t xml:space="preserve"> O art. 106, II da Lei nº 14.133, de 2021 prevê para contratações de fornecimentos continuados que a “a Administração deverá atestar, no início da contratação e de cada exercício, a existência de créditos orçamentários vinculados à contratação e a vantagem em sua manutenção”.</w:t>
      </w:r>
    </w:p>
    <w:p w14:paraId="212BAC49" w14:textId="07B059AC" w:rsidR="00B95529" w:rsidRPr="001448E3" w:rsidRDefault="00B95529" w:rsidP="001448E3">
      <w:pPr>
        <w:pStyle w:val="Nvel1-Ttulo"/>
        <w:rPr>
          <w:i/>
          <w:iCs/>
          <w:color w:val="FF0000"/>
        </w:rPr>
      </w:pPr>
      <w:r w:rsidRPr="001448E3">
        <w:rPr>
          <w:i/>
          <w:iCs/>
          <w:color w:val="FF0000"/>
        </w:rPr>
        <w:t>CLÁUSULA QUARTA – GARANTIA DA EXE</w:t>
      </w:r>
      <w:r w:rsidR="001448E3">
        <w:rPr>
          <w:i/>
          <w:iCs/>
          <w:color w:val="FF0000"/>
        </w:rPr>
        <w:t>C</w:t>
      </w:r>
      <w:r w:rsidRPr="001448E3">
        <w:rPr>
          <w:i/>
          <w:iCs/>
          <w:color w:val="FF0000"/>
        </w:rPr>
        <w:t>UÇÃO</w:t>
      </w:r>
    </w:p>
    <w:p w14:paraId="237D2AA3" w14:textId="1A1DD00F" w:rsidR="00B95529" w:rsidRDefault="00B95529" w:rsidP="001448E3">
      <w:pPr>
        <w:pStyle w:val="Nvel2-Red0"/>
      </w:pPr>
      <w:r w:rsidRPr="00B95529">
        <w:rPr>
          <w:rFonts w:eastAsia="Arial"/>
        </w:rPr>
        <w:t>O</w:t>
      </w:r>
      <w:r w:rsidRPr="00B95529">
        <w:t xml:space="preserve"> contratado deverá renovar a garantia prestada, no valor de R .................. (valor por extenso), correspondente a .......... % (.......... por cento) do valor global do presente termo aditivo, no prazo de ........... dias, a contar da assinatura deste instrumento, conforme cláusula ........ do Contrato nº ................</w:t>
      </w:r>
    </w:p>
    <w:p w14:paraId="6638BCCF" w14:textId="16FA563B" w:rsidR="00B95529" w:rsidRDefault="00B95529" w:rsidP="001448E3">
      <w:pPr>
        <w:pStyle w:val="NotaExplicativa0"/>
      </w:pPr>
      <w:r w:rsidRPr="001448E3">
        <w:rPr>
          <w:rStyle w:val="DestaqueChar"/>
        </w:rPr>
        <w:t>Nota Explicativa:</w:t>
      </w:r>
      <w:r>
        <w:t xml:space="preserve"> Somente incluir essa cláusula se o contrato exigir garantia da execução. O percentual de garantia deverá ser o mesmo daquele eventualmente exigido por ocasião da assinatura do contrato originário.  </w:t>
      </w:r>
    </w:p>
    <w:p w14:paraId="1F4C4A8F" w14:textId="77777777" w:rsidR="00F1108E" w:rsidRPr="00F1108E" w:rsidRDefault="00F1108E" w:rsidP="001448E3">
      <w:pPr>
        <w:pStyle w:val="Nvel1-Ttulo"/>
      </w:pPr>
      <w:r w:rsidRPr="00F1108E">
        <w:t>CLÁUSULA QUINTA – PRODUÇÃO DOS EFEITOS</w:t>
      </w:r>
    </w:p>
    <w:p w14:paraId="07D98F77" w14:textId="19B24043" w:rsidR="001448E3" w:rsidRDefault="001448E3" w:rsidP="001448E3">
      <w:pPr>
        <w:pStyle w:val="Nvel2"/>
      </w:pPr>
      <w:r w:rsidRPr="00F1108E">
        <w:t xml:space="preserve">O presente termo aditivo produzirá efeitos a partir </w:t>
      </w:r>
      <w:r w:rsidRPr="0026531D">
        <w:rPr>
          <w:i/>
          <w:iCs/>
          <w:color w:val="0000FF"/>
        </w:rPr>
        <w:t>da data de sua assinatura</w:t>
      </w:r>
      <w:r w:rsidRPr="0026531D">
        <w:rPr>
          <w:color w:val="0000FF"/>
        </w:rPr>
        <w:t xml:space="preserve"> </w:t>
      </w:r>
      <w:r w:rsidRPr="0026531D">
        <w:rPr>
          <w:rStyle w:val="OUChar0"/>
        </w:rPr>
        <w:t>OU</w:t>
      </w:r>
      <w:r w:rsidRPr="0026531D">
        <w:rPr>
          <w:color w:val="0000FF"/>
        </w:rPr>
        <w:t xml:space="preserve"> </w:t>
      </w:r>
      <w:r w:rsidRPr="0026531D">
        <w:rPr>
          <w:i/>
          <w:iCs/>
          <w:color w:val="0000FF"/>
        </w:rPr>
        <w:t>de</w:t>
      </w:r>
      <w:r w:rsidR="0026531D" w:rsidRPr="0026531D">
        <w:rPr>
          <w:i/>
          <w:iCs/>
          <w:color w:val="0000FF"/>
        </w:rPr>
        <w:t xml:space="preserve"> ...</w:t>
      </w:r>
      <w:r w:rsidRPr="0026531D">
        <w:rPr>
          <w:i/>
          <w:iCs/>
          <w:color w:val="0000FF"/>
        </w:rPr>
        <w:t>/</w:t>
      </w:r>
      <w:r w:rsidR="0026531D">
        <w:rPr>
          <w:i/>
          <w:iCs/>
          <w:color w:val="0000FF"/>
        </w:rPr>
        <w:t>.</w:t>
      </w:r>
      <w:r w:rsidRPr="0026531D">
        <w:rPr>
          <w:i/>
          <w:iCs/>
          <w:color w:val="0000FF"/>
        </w:rPr>
        <w:t>../....</w:t>
      </w:r>
      <w:r w:rsidRPr="00F1108E">
        <w:t>.</w:t>
      </w:r>
    </w:p>
    <w:p w14:paraId="372ECB63" w14:textId="6623D73F" w:rsidR="00F1108E" w:rsidRPr="00F1108E" w:rsidRDefault="00F1108E" w:rsidP="001448E3">
      <w:pPr>
        <w:pStyle w:val="NotaExplicativa0"/>
      </w:pPr>
      <w:r w:rsidRPr="001448E3">
        <w:rPr>
          <w:rStyle w:val="DestaqueChar"/>
        </w:rPr>
        <w:t>Nota Explicativa:</w:t>
      </w:r>
      <w:r>
        <w:t xml:space="preserve"> Havendo opção pelo início da produção de efeitos do termo aditivo em data diversa da sua assinatura, deverá a Administração indicar data futura ou, em caso de justificada necessidade, retroagir seus efeitos em no máximo um mês, nos termos do art. 132 da Lei nº 14.133, de 2021.</w:t>
      </w:r>
    </w:p>
    <w:p w14:paraId="79712E78" w14:textId="0CEAA4BE" w:rsidR="00F1108E" w:rsidRPr="001D56D0" w:rsidRDefault="00F1108E" w:rsidP="001448E3">
      <w:pPr>
        <w:pStyle w:val="Nvel1-Ttulo"/>
        <w:rPr>
          <w:color w:val="FFFFFF" w:themeColor="background1"/>
        </w:rPr>
      </w:pPr>
      <w:r w:rsidRPr="00A63EC9">
        <w:lastRenderedPageBreak/>
        <w:t xml:space="preserve">CLÁUSULA </w:t>
      </w:r>
      <w:r w:rsidRPr="001D56D0">
        <w:t xml:space="preserve">SEXTA </w:t>
      </w:r>
      <w:r w:rsidR="001448E3">
        <w:t>-</w:t>
      </w:r>
      <w:r>
        <w:t xml:space="preserve"> </w:t>
      </w:r>
      <w:r w:rsidRPr="001D56D0">
        <w:t>RATIFICAÇÃO</w:t>
      </w:r>
    </w:p>
    <w:p w14:paraId="0610B4F2" w14:textId="77777777" w:rsidR="00F1108E" w:rsidRDefault="00F1108E" w:rsidP="001448E3">
      <w:pPr>
        <w:pStyle w:val="Nvel2"/>
      </w:pPr>
      <w:r w:rsidRPr="009942F3">
        <w:t xml:space="preserve">Ficam mantidas </w:t>
      </w:r>
      <w:r>
        <w:t xml:space="preserve">e ratificadas </w:t>
      </w:r>
      <w:r w:rsidRPr="009942F3">
        <w:t>as demais cláusulas e condições do contrato originário, naquilo que não contrariem o presente termo aditivo.</w:t>
      </w:r>
    </w:p>
    <w:p w14:paraId="58C046F1" w14:textId="7CAB82E9" w:rsidR="00AF65CB" w:rsidRPr="00E45A88" w:rsidRDefault="00AF65CB" w:rsidP="001448E3">
      <w:pPr>
        <w:pStyle w:val="Nvel1-Ttulo"/>
        <w:rPr>
          <w:color w:val="FFFFFF" w:themeColor="background1"/>
        </w:rPr>
      </w:pPr>
      <w:r w:rsidRPr="00AD4938">
        <w:t>CLÁUSULA</w:t>
      </w:r>
      <w:r w:rsidRPr="00E45A88">
        <w:t xml:space="preserve"> </w:t>
      </w:r>
      <w:r w:rsidR="00B95529">
        <w:t>QUINTA</w:t>
      </w:r>
      <w:r w:rsidRPr="00E45A88">
        <w:t xml:space="preserve"> </w:t>
      </w:r>
      <w:r>
        <w:t>-</w:t>
      </w:r>
      <w:r w:rsidRPr="00E45A88">
        <w:t xml:space="preserve"> PUBLICAÇÃO</w:t>
      </w:r>
    </w:p>
    <w:p w14:paraId="3CFA7545" w14:textId="6B901E9D" w:rsidR="0064490F" w:rsidRDefault="0064490F" w:rsidP="001448E3">
      <w:pPr>
        <w:pStyle w:val="Nvel2"/>
      </w:pPr>
      <w:r>
        <w:t xml:space="preserve">Incumbirá ao Contratante providenciar a publicação deste instrumento nos termos e condições previstas na </w:t>
      </w:r>
      <w:r w:rsidRPr="00FA602C">
        <w:t>Lei nº 14.133, de 2021</w:t>
      </w:r>
      <w:r>
        <w:t>.</w:t>
      </w:r>
    </w:p>
    <w:p w14:paraId="18EE62C5" w14:textId="77777777" w:rsidR="00AF65CB" w:rsidRPr="001448E3" w:rsidRDefault="00AF65CB" w:rsidP="001448E3">
      <w:pPr>
        <w:pStyle w:val="Nivel2"/>
        <w:numPr>
          <w:ilvl w:val="0"/>
          <w:numId w:val="0"/>
        </w:numPr>
        <w:spacing w:afterLines="120" w:after="288" w:line="312" w:lineRule="auto"/>
        <w:rPr>
          <w:rFonts w:asciiTheme="majorHAnsi" w:hAnsiTheme="majorHAnsi" w:cstheme="majorHAnsi"/>
          <w:i/>
          <w:iCs/>
          <w:color w:val="auto"/>
          <w:sz w:val="24"/>
          <w:szCs w:val="24"/>
        </w:rPr>
      </w:pPr>
      <w:r w:rsidRPr="001448E3">
        <w:rPr>
          <w:sz w:val="24"/>
          <w:szCs w:val="24"/>
        </w:rPr>
        <w:t>Irupi/ES</w:t>
      </w:r>
      <w:r w:rsidRPr="001448E3">
        <w:rPr>
          <w:rFonts w:asciiTheme="majorHAnsi" w:hAnsiTheme="majorHAnsi" w:cstheme="majorHAnsi"/>
          <w:i/>
          <w:iCs/>
          <w:color w:val="auto"/>
          <w:sz w:val="24"/>
          <w:szCs w:val="24"/>
        </w:rPr>
        <w:t>,</w:t>
      </w:r>
      <w:r w:rsidRPr="001448E3">
        <w:rPr>
          <w:rFonts w:asciiTheme="majorHAnsi" w:hAnsiTheme="majorHAnsi" w:cstheme="majorHAnsi"/>
          <w:i/>
          <w:iCs/>
          <w:color w:val="FF0000"/>
          <w:sz w:val="24"/>
          <w:szCs w:val="24"/>
        </w:rPr>
        <w:t xml:space="preserve"> </w:t>
      </w:r>
      <w:r w:rsidRPr="001448E3">
        <w:rPr>
          <w:rFonts w:asciiTheme="majorHAnsi" w:hAnsiTheme="majorHAnsi" w:cstheme="majorHAnsi"/>
          <w:iCs/>
          <w:color w:val="FF0000"/>
          <w:sz w:val="24"/>
          <w:szCs w:val="24"/>
        </w:rPr>
        <w:t xml:space="preserve">[dia] </w:t>
      </w:r>
      <w:r w:rsidRPr="001448E3">
        <w:rPr>
          <w:rFonts w:asciiTheme="majorHAnsi" w:hAnsiTheme="majorHAnsi" w:cstheme="majorHAnsi"/>
          <w:iCs/>
          <w:color w:val="auto"/>
          <w:sz w:val="24"/>
          <w:szCs w:val="24"/>
        </w:rPr>
        <w:t>de</w:t>
      </w:r>
      <w:r w:rsidRPr="001448E3">
        <w:rPr>
          <w:rFonts w:asciiTheme="majorHAnsi" w:hAnsiTheme="majorHAnsi" w:cstheme="majorHAnsi"/>
          <w:iCs/>
          <w:color w:val="FF0000"/>
          <w:sz w:val="24"/>
          <w:szCs w:val="24"/>
        </w:rPr>
        <w:t xml:space="preserve"> [mês] </w:t>
      </w:r>
      <w:r w:rsidRPr="001448E3">
        <w:rPr>
          <w:rFonts w:asciiTheme="majorHAnsi" w:hAnsiTheme="majorHAnsi" w:cstheme="majorHAnsi"/>
          <w:iCs/>
          <w:color w:val="auto"/>
          <w:sz w:val="24"/>
          <w:szCs w:val="24"/>
        </w:rPr>
        <w:t>de</w:t>
      </w:r>
      <w:r w:rsidRPr="001448E3">
        <w:rPr>
          <w:rFonts w:asciiTheme="majorHAnsi" w:hAnsiTheme="majorHAnsi" w:cstheme="majorHAnsi"/>
          <w:iCs/>
          <w:color w:val="FF0000"/>
          <w:sz w:val="24"/>
          <w:szCs w:val="24"/>
        </w:rPr>
        <w:t xml:space="preserve"> [ano]</w:t>
      </w:r>
      <w:r w:rsidRPr="001448E3">
        <w:rPr>
          <w:rFonts w:asciiTheme="majorHAnsi" w:hAnsiTheme="majorHAnsi" w:cstheme="majorHAnsi"/>
          <w:i/>
          <w:iCs/>
          <w:color w:val="FF0000"/>
          <w:sz w:val="24"/>
          <w:szCs w:val="24"/>
        </w:rPr>
        <w:t>.</w:t>
      </w:r>
    </w:p>
    <w:p w14:paraId="0C4FD345" w14:textId="77777777" w:rsidR="00AF65CB" w:rsidRPr="001448E3" w:rsidRDefault="00AF65CB" w:rsidP="001448E3">
      <w:pPr>
        <w:spacing w:before="120" w:afterLines="120" w:after="288"/>
        <w:jc w:val="center"/>
        <w:rPr>
          <w:rFonts w:asciiTheme="majorHAnsi" w:hAnsiTheme="majorHAnsi" w:cstheme="majorHAnsi"/>
          <w:bCs/>
          <w:szCs w:val="24"/>
        </w:rPr>
      </w:pPr>
      <w:r w:rsidRPr="001448E3">
        <w:rPr>
          <w:rFonts w:asciiTheme="majorHAnsi" w:hAnsiTheme="majorHAnsi" w:cstheme="majorHAnsi"/>
          <w:bCs/>
          <w:szCs w:val="24"/>
        </w:rPr>
        <w:t>_________________________</w:t>
      </w:r>
    </w:p>
    <w:p w14:paraId="6D68BE47" w14:textId="77777777" w:rsidR="00AF65CB" w:rsidRPr="001448E3" w:rsidRDefault="00AF65CB" w:rsidP="001448E3">
      <w:pPr>
        <w:spacing w:before="120" w:afterLines="120" w:after="288"/>
        <w:jc w:val="center"/>
        <w:rPr>
          <w:rFonts w:asciiTheme="majorHAnsi" w:hAnsiTheme="majorHAnsi" w:cstheme="majorHAnsi"/>
          <w:bCs/>
          <w:szCs w:val="24"/>
        </w:rPr>
      </w:pPr>
      <w:r w:rsidRPr="001448E3">
        <w:rPr>
          <w:rFonts w:asciiTheme="majorHAnsi" w:hAnsiTheme="majorHAnsi" w:cstheme="majorHAnsi"/>
          <w:bCs/>
          <w:szCs w:val="24"/>
        </w:rPr>
        <w:t>Representante legal do CONTRATANTE</w:t>
      </w:r>
    </w:p>
    <w:p w14:paraId="66589D2E" w14:textId="77777777" w:rsidR="00AF65CB" w:rsidRPr="001448E3" w:rsidRDefault="00AF65CB" w:rsidP="001448E3">
      <w:pPr>
        <w:spacing w:before="120" w:afterLines="120" w:after="288"/>
        <w:jc w:val="center"/>
        <w:rPr>
          <w:rFonts w:asciiTheme="majorHAnsi" w:hAnsiTheme="majorHAnsi" w:cstheme="majorHAnsi"/>
          <w:szCs w:val="24"/>
        </w:rPr>
      </w:pPr>
      <w:r w:rsidRPr="001448E3">
        <w:rPr>
          <w:rFonts w:asciiTheme="majorHAnsi" w:hAnsiTheme="majorHAnsi" w:cstheme="majorHAnsi"/>
          <w:szCs w:val="24"/>
        </w:rPr>
        <w:t>_________________________</w:t>
      </w:r>
    </w:p>
    <w:p w14:paraId="7092E36C" w14:textId="77777777" w:rsidR="00AF65CB" w:rsidRPr="001448E3" w:rsidRDefault="00AF65CB" w:rsidP="001448E3">
      <w:pPr>
        <w:spacing w:before="120" w:afterLines="120" w:after="288"/>
        <w:jc w:val="center"/>
        <w:rPr>
          <w:rFonts w:asciiTheme="majorHAnsi" w:hAnsiTheme="majorHAnsi" w:cstheme="majorHAnsi"/>
          <w:szCs w:val="24"/>
        </w:rPr>
      </w:pPr>
      <w:r w:rsidRPr="001448E3">
        <w:rPr>
          <w:rFonts w:asciiTheme="majorHAnsi" w:hAnsiTheme="majorHAnsi" w:cstheme="majorHAnsi"/>
          <w:bCs/>
          <w:szCs w:val="24"/>
        </w:rPr>
        <w:t>Representante</w:t>
      </w:r>
      <w:r w:rsidRPr="001448E3">
        <w:rPr>
          <w:rFonts w:asciiTheme="majorHAnsi" w:hAnsiTheme="majorHAnsi" w:cstheme="majorHAnsi"/>
          <w:szCs w:val="24"/>
        </w:rPr>
        <w:t xml:space="preserve"> legal do CONTRATADO</w:t>
      </w:r>
    </w:p>
    <w:p w14:paraId="4E2B8DC9" w14:textId="77777777" w:rsidR="00AF65CB" w:rsidRPr="001448E3" w:rsidRDefault="00AF65CB" w:rsidP="001448E3">
      <w:pPr>
        <w:spacing w:before="120" w:afterLines="120" w:after="288"/>
        <w:rPr>
          <w:rFonts w:asciiTheme="majorHAnsi" w:hAnsiTheme="majorHAnsi" w:cstheme="majorHAnsi"/>
          <w:iCs/>
          <w:szCs w:val="24"/>
        </w:rPr>
      </w:pPr>
      <w:r w:rsidRPr="001448E3">
        <w:rPr>
          <w:rFonts w:asciiTheme="majorHAnsi" w:hAnsiTheme="majorHAnsi" w:cstheme="majorHAnsi"/>
          <w:iCs/>
          <w:szCs w:val="24"/>
        </w:rPr>
        <w:t>TESTEMUNHAS:</w:t>
      </w:r>
    </w:p>
    <w:p w14:paraId="77EB330E" w14:textId="77777777" w:rsidR="00AF65CB" w:rsidRPr="001448E3" w:rsidRDefault="00AF65CB" w:rsidP="001448E3">
      <w:pPr>
        <w:spacing w:before="120" w:afterLines="120" w:after="288"/>
        <w:rPr>
          <w:rFonts w:asciiTheme="majorHAnsi" w:hAnsiTheme="majorHAnsi" w:cstheme="majorHAnsi"/>
          <w:iCs/>
          <w:color w:val="FF0000"/>
          <w:szCs w:val="24"/>
        </w:rPr>
      </w:pPr>
      <w:r w:rsidRPr="001448E3">
        <w:rPr>
          <w:rFonts w:asciiTheme="majorHAnsi" w:hAnsiTheme="majorHAnsi" w:cstheme="majorHAnsi"/>
          <w:iCs/>
          <w:color w:val="FF0000"/>
          <w:szCs w:val="24"/>
        </w:rPr>
        <w:t>1-</w:t>
      </w:r>
    </w:p>
    <w:p w14:paraId="15129487" w14:textId="77777777" w:rsidR="00AF65CB" w:rsidRPr="001448E3" w:rsidRDefault="00AF65CB" w:rsidP="001448E3">
      <w:pPr>
        <w:spacing w:before="120" w:afterLines="120" w:after="288"/>
        <w:rPr>
          <w:rFonts w:asciiTheme="majorHAnsi" w:hAnsiTheme="majorHAnsi" w:cstheme="majorHAnsi"/>
          <w:iCs/>
          <w:color w:val="FF0000"/>
          <w:szCs w:val="24"/>
        </w:rPr>
      </w:pPr>
      <w:r w:rsidRPr="001448E3">
        <w:rPr>
          <w:rFonts w:asciiTheme="majorHAnsi" w:hAnsiTheme="majorHAnsi" w:cstheme="majorHAnsi"/>
          <w:iCs/>
          <w:color w:val="FF0000"/>
          <w:szCs w:val="24"/>
        </w:rPr>
        <w:t xml:space="preserve">2- </w:t>
      </w:r>
    </w:p>
    <w:p w14:paraId="04D8BD03" w14:textId="77777777" w:rsidR="00AF65CB" w:rsidRPr="00E45A88" w:rsidRDefault="00AF65CB" w:rsidP="001448E3">
      <w:pPr>
        <w:pStyle w:val="NotaExplicativa0"/>
      </w:pPr>
      <w:r w:rsidRPr="001448E3">
        <w:rPr>
          <w:rStyle w:val="DestaqueChar"/>
        </w:rPr>
        <w:t>Nota Explicativa:</w:t>
      </w:r>
      <w:r w:rsidRPr="00E45A88">
        <w:t xml:space="preserve"> É recomendável que, além da assinatura do responsável legal do CONTRATANTE e do CONTRATADO, conste a de duas testemunhas para atender o disposto no art. 784, III do CPC, que considera título executivo extrajudicial o documento particular assinado por duas testemunhas, caso não haja prejuízo à dinâmica administrativa do instrumento. Vale dispor que, embora o Contrato já seja considerado título executivo extrajudicial pelo Código de Processo Civil de 2015, a recomendação acima é uma verdadeira cautela, que visa evitar eventual discussão judicial e tornar mais eficiente a cobrança dos créditos, se eventualmente for necessária no caso concreto.</w:t>
      </w:r>
    </w:p>
    <w:p w14:paraId="025E3ADD" w14:textId="1F49FCE4" w:rsidR="007A455D" w:rsidRPr="00AF65CB" w:rsidRDefault="007A455D" w:rsidP="00AF65CB"/>
    <w:sectPr w:rsidR="007A455D" w:rsidRPr="00AF65CB" w:rsidSect="00AE4E7D">
      <w:footerReference w:type="default" r:id="rId8"/>
      <w:pgSz w:w="11906" w:h="16838" w:code="9"/>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396C72" w14:textId="77777777" w:rsidR="00B05127" w:rsidRDefault="00B05127">
      <w:r>
        <w:separator/>
      </w:r>
    </w:p>
  </w:endnote>
  <w:endnote w:type="continuationSeparator" w:id="0">
    <w:p w14:paraId="24C693D9" w14:textId="77777777" w:rsidR="00B05127" w:rsidRDefault="00B05127">
      <w:r>
        <w:continuationSeparator/>
      </w:r>
    </w:p>
  </w:endnote>
  <w:endnote w:type="continuationNotice" w:id="1">
    <w:p w14:paraId="5BC46326" w14:textId="77777777" w:rsidR="00B05127" w:rsidRDefault="00B0512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Times New Roman"/>
    <w:panose1 w:val="00000000000000000000"/>
    <w:charset w:val="00"/>
    <w:family w:val="roman"/>
    <w:notTrueType/>
    <w:pitch w:val="default"/>
  </w:font>
  <w:font w:name="3">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IDFont+F5">
    <w:altName w:val="MV Bol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53E5CA" w14:textId="6B184BC7" w:rsidR="00AE4E7D" w:rsidRDefault="00AE4E7D" w:rsidP="00CF6CC9">
    <w:pPr>
      <w:pStyle w:val="Rodap"/>
      <w:tabs>
        <w:tab w:val="clear" w:pos="4252"/>
      </w:tabs>
      <w:ind w:left="3969"/>
      <w:rPr>
        <w:rFonts w:cs="Calibri"/>
        <w:sz w:val="20"/>
        <w:szCs w:val="20"/>
      </w:rPr>
    </w:pPr>
    <w:bookmarkStart w:id="6" w:name="_Hlk180539419"/>
    <w:bookmarkStart w:id="7" w:name="_Hlk180539420"/>
    <w:r>
      <w:rPr>
        <w:rFonts w:cs="Calibri"/>
        <w:noProof/>
        <w:sz w:val="20"/>
        <w:szCs w:val="20"/>
      </w:rPr>
      <w:drawing>
        <wp:anchor distT="0" distB="0" distL="114300" distR="114300" simplePos="0" relativeHeight="251659264" behindDoc="0" locked="0" layoutInCell="1" allowOverlap="1" wp14:anchorId="1D37D623" wp14:editId="021EC3D3">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FD5732">
      <w:rPr>
        <w:rFonts w:cs="Calibri"/>
        <w:sz w:val="20"/>
        <w:szCs w:val="20"/>
      </w:rPr>
      <w:t>abril</w:t>
    </w:r>
    <w:r w:rsidRPr="007F142B">
      <w:rPr>
        <w:rFonts w:cs="Calibri"/>
        <w:sz w:val="20"/>
        <w:szCs w:val="20"/>
      </w:rPr>
      <w:t>/202</w:t>
    </w:r>
    <w:r>
      <w:rPr>
        <w:rFonts w:cs="Calibri"/>
        <w:sz w:val="20"/>
        <w:szCs w:val="20"/>
      </w:rPr>
      <w:t>5</w:t>
    </w:r>
  </w:p>
  <w:bookmarkEnd w:id="6"/>
  <w:bookmarkEnd w:id="7"/>
  <w:p w14:paraId="58DEC1BC" w14:textId="7F7B9A43" w:rsidR="001A1F78" w:rsidRPr="00AE4E7D" w:rsidRDefault="00AE4E7D" w:rsidP="00AE4E7D">
    <w:pPr>
      <w:pStyle w:val="Rodap"/>
      <w:tabs>
        <w:tab w:val="clear" w:pos="4252"/>
      </w:tabs>
      <w:ind w:left="3969"/>
      <w:rPr>
        <w:rFonts w:cs="Calibri"/>
        <w:sz w:val="20"/>
        <w:szCs w:val="20"/>
      </w:rPr>
    </w:pPr>
    <w:r w:rsidRPr="00AE4E7D">
      <w:rPr>
        <w:rFonts w:cs="Calibri"/>
        <w:sz w:val="20"/>
        <w:szCs w:val="20"/>
      </w:rPr>
      <w:t>Minuta Termo Aditivo - Prorrogação de Prazo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A8A0BE2" w14:textId="77777777" w:rsidR="00B05127" w:rsidRDefault="00B05127">
      <w:r>
        <w:separator/>
      </w:r>
    </w:p>
  </w:footnote>
  <w:footnote w:type="continuationSeparator" w:id="0">
    <w:p w14:paraId="596E96F0" w14:textId="77777777" w:rsidR="00B05127" w:rsidRDefault="00B05127">
      <w:r>
        <w:continuationSeparator/>
      </w:r>
    </w:p>
  </w:footnote>
  <w:footnote w:type="continuationNotice" w:id="1">
    <w:p w14:paraId="02A382BC" w14:textId="77777777" w:rsidR="00B05127" w:rsidRDefault="00B0512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1B107D0"/>
    <w:multiLevelType w:val="multilevel"/>
    <w:tmpl w:val="FC8E6D3E"/>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lowerLetter"/>
      <w:lvlText w:val="%3)"/>
      <w:lvlJc w:val="left"/>
      <w:pPr>
        <w:ind w:left="3198" w:hanging="504"/>
      </w:pPr>
      <w:rPr>
        <w:rFonts w:hint="default"/>
        <w:b w:val="0"/>
        <w:i/>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4" w15:restartNumberingAfterBreak="0">
    <w:nsid w:val="03940084"/>
    <w:multiLevelType w:val="multilevel"/>
    <w:tmpl w:val="523ACE5A"/>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hint="default"/>
        <w:b w:val="0"/>
        <w:b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5"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157018B4"/>
    <w:multiLevelType w:val="hybridMultilevel"/>
    <w:tmpl w:val="AAC854F0"/>
    <w:lvl w:ilvl="0" w:tplc="0416001B">
      <w:start w:val="1"/>
      <w:numFmt w:val="lowerRoman"/>
      <w:lvlText w:val="%1."/>
      <w:lvlJc w:val="right"/>
      <w:pPr>
        <w:ind w:left="1287" w:hanging="360"/>
      </w:pPr>
    </w:lvl>
    <w:lvl w:ilvl="1" w:tplc="0416000F">
      <w:start w:val="1"/>
      <w:numFmt w:val="decimal"/>
      <w:lvlText w:val="%2."/>
      <w:lvlJc w:val="left"/>
      <w:pPr>
        <w:ind w:left="2007" w:hanging="360"/>
      </w:pPr>
    </w:lvl>
    <w:lvl w:ilvl="2" w:tplc="0416001B">
      <w:start w:val="1"/>
      <w:numFmt w:val="lowerRoman"/>
      <w:lvlText w:val="%3."/>
      <w:lvlJc w:val="right"/>
      <w:pPr>
        <w:ind w:left="2727" w:hanging="180"/>
      </w:pPr>
    </w:lvl>
    <w:lvl w:ilvl="3" w:tplc="0416000F">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8" w15:restartNumberingAfterBreak="0">
    <w:nsid w:val="1D5C100D"/>
    <w:multiLevelType w:val="multilevel"/>
    <w:tmpl w:val="B91C0D94"/>
    <w:lvl w:ilvl="0">
      <w:start w:val="1"/>
      <w:numFmt w:val="decimal"/>
      <w:pStyle w:val="Nivel01"/>
      <w:lvlText w:val="%1."/>
      <w:lvlJc w:val="left"/>
      <w:pPr>
        <w:ind w:left="360" w:hanging="360"/>
      </w:pPr>
      <w:rPr>
        <w:b/>
        <w:color w:val="FFFFFF" w:themeColor="background1"/>
      </w:rPr>
    </w:lvl>
    <w:lvl w:ilvl="1">
      <w:start w:val="1"/>
      <w:numFmt w:val="decimal"/>
      <w:pStyle w:val="Nivel2"/>
      <w:lvlText w:val="%1.%2."/>
      <w:lvlJc w:val="left"/>
      <w:pPr>
        <w:ind w:left="4969" w:hanging="432"/>
      </w:pPr>
      <w:rPr>
        <w:rFonts w:asciiTheme="majorHAnsi" w:hAnsiTheme="majorHAnsi" w:cstheme="majorHAnsi" w:hint="default"/>
        <w:b w:val="0"/>
        <w:i w:val="0"/>
        <w:strike w:val="0"/>
        <w:color w:val="auto"/>
        <w:sz w:val="20"/>
        <w:szCs w:val="20"/>
        <w:u w:val="none"/>
      </w:rPr>
    </w:lvl>
    <w:lvl w:ilvl="2">
      <w:start w:val="1"/>
      <w:numFmt w:val="decimal"/>
      <w:pStyle w:val="Nivel3"/>
      <w:lvlText w:val="%1.%2.%3."/>
      <w:lvlJc w:val="left"/>
      <w:pPr>
        <w:ind w:left="2206" w:hanging="504"/>
      </w:pPr>
      <w:rPr>
        <w:b w:val="0"/>
        <w:bCs w:val="0"/>
        <w:i w:val="0"/>
        <w:iCs w:val="0"/>
        <w:caps w:val="0"/>
        <w:smallCaps w:val="0"/>
        <w:strike w:val="0"/>
        <w:dstrike w:val="0"/>
        <w:outline w:val="0"/>
        <w:shadow w:val="0"/>
        <w:emboss w:val="0"/>
        <w:imprint w:val="0"/>
        <w:noProof w:val="0"/>
        <w:vanish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Nivel4"/>
      <w:lvlText w:val="%1.%2.%3.%4."/>
      <w:lvlJc w:val="left"/>
      <w:pPr>
        <w:ind w:left="2492" w:hanging="648"/>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3733A7D"/>
    <w:multiLevelType w:val="multilevel"/>
    <w:tmpl w:val="37B43D62"/>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lowerLetter"/>
      <w:lvlText w:val="%3)"/>
      <w:lvlJc w:val="left"/>
      <w:pPr>
        <w:ind w:left="1214" w:hanging="504"/>
      </w:pPr>
      <w:rPr>
        <w:rFonts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3A5265B"/>
    <w:multiLevelType w:val="multilevel"/>
    <w:tmpl w:val="BF5A61E2"/>
    <w:lvl w:ilvl="0">
      <w:start w:val="1"/>
      <w:numFmt w:val="lowerLetter"/>
      <w:lvlText w:val="%1)"/>
      <w:lvlJc w:val="left"/>
      <w:pPr>
        <w:tabs>
          <w:tab w:val="num" w:pos="141"/>
        </w:tabs>
        <w:ind w:left="1577" w:hanging="360"/>
      </w:pPr>
      <w:rPr>
        <w:color w:val="auto"/>
      </w:rPr>
    </w:lvl>
    <w:lvl w:ilvl="1">
      <w:start w:val="1"/>
      <w:numFmt w:val="lowerLetter"/>
      <w:lvlText w:val="%2."/>
      <w:lvlJc w:val="left"/>
      <w:pPr>
        <w:tabs>
          <w:tab w:val="num" w:pos="141"/>
        </w:tabs>
        <w:ind w:left="2297" w:hanging="360"/>
      </w:pPr>
    </w:lvl>
    <w:lvl w:ilvl="2">
      <w:start w:val="1"/>
      <w:numFmt w:val="lowerRoman"/>
      <w:lvlText w:val="%3."/>
      <w:lvlJc w:val="right"/>
      <w:pPr>
        <w:tabs>
          <w:tab w:val="num" w:pos="141"/>
        </w:tabs>
        <w:ind w:left="3017" w:hanging="180"/>
      </w:pPr>
    </w:lvl>
    <w:lvl w:ilvl="3">
      <w:start w:val="1"/>
      <w:numFmt w:val="decimal"/>
      <w:lvlText w:val="%4."/>
      <w:lvlJc w:val="left"/>
      <w:pPr>
        <w:tabs>
          <w:tab w:val="num" w:pos="141"/>
        </w:tabs>
        <w:ind w:left="3737" w:hanging="360"/>
      </w:pPr>
    </w:lvl>
    <w:lvl w:ilvl="4">
      <w:start w:val="1"/>
      <w:numFmt w:val="lowerLetter"/>
      <w:lvlText w:val="%5."/>
      <w:lvlJc w:val="left"/>
      <w:pPr>
        <w:tabs>
          <w:tab w:val="num" w:pos="141"/>
        </w:tabs>
        <w:ind w:left="4457" w:hanging="360"/>
      </w:pPr>
    </w:lvl>
    <w:lvl w:ilvl="5">
      <w:start w:val="1"/>
      <w:numFmt w:val="lowerRoman"/>
      <w:lvlText w:val="%6."/>
      <w:lvlJc w:val="right"/>
      <w:pPr>
        <w:tabs>
          <w:tab w:val="num" w:pos="141"/>
        </w:tabs>
        <w:ind w:left="5177" w:hanging="180"/>
      </w:pPr>
    </w:lvl>
    <w:lvl w:ilvl="6">
      <w:start w:val="1"/>
      <w:numFmt w:val="decimal"/>
      <w:lvlText w:val="%7."/>
      <w:lvlJc w:val="left"/>
      <w:pPr>
        <w:tabs>
          <w:tab w:val="num" w:pos="141"/>
        </w:tabs>
        <w:ind w:left="5897" w:hanging="360"/>
      </w:pPr>
    </w:lvl>
    <w:lvl w:ilvl="7">
      <w:start w:val="1"/>
      <w:numFmt w:val="lowerLetter"/>
      <w:lvlText w:val="%8."/>
      <w:lvlJc w:val="left"/>
      <w:pPr>
        <w:tabs>
          <w:tab w:val="num" w:pos="141"/>
        </w:tabs>
        <w:ind w:left="6617" w:hanging="360"/>
      </w:pPr>
    </w:lvl>
    <w:lvl w:ilvl="8">
      <w:start w:val="1"/>
      <w:numFmt w:val="lowerRoman"/>
      <w:lvlText w:val="%9."/>
      <w:lvlJc w:val="right"/>
      <w:pPr>
        <w:tabs>
          <w:tab w:val="num" w:pos="141"/>
        </w:tabs>
        <w:ind w:left="7337" w:hanging="180"/>
      </w:pPr>
    </w:lvl>
  </w:abstractNum>
  <w:abstractNum w:abstractNumId="11"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299A2DA6"/>
    <w:multiLevelType w:val="multilevel"/>
    <w:tmpl w:val="6B226AEA"/>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lowerLetter"/>
      <w:lvlText w:val="%3)"/>
      <w:lvlJc w:val="left"/>
      <w:pPr>
        <w:ind w:left="3198" w:hanging="504"/>
      </w:pPr>
      <w:rPr>
        <w:rFonts w:hint="default"/>
        <w:b w:val="0"/>
        <w:i/>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33CB386C"/>
    <w:multiLevelType w:val="multilevel"/>
    <w:tmpl w:val="8A267910"/>
    <w:lvl w:ilvl="0">
      <w:start w:val="7"/>
      <w:numFmt w:val="decimal"/>
      <w:lvlText w:val="%1"/>
      <w:lvlJc w:val="left"/>
      <w:pPr>
        <w:ind w:left="450" w:hanging="450"/>
      </w:pPr>
      <w:rPr>
        <w:rFonts w:hint="default"/>
      </w:rPr>
    </w:lvl>
    <w:lvl w:ilvl="1">
      <w:start w:val="1"/>
      <w:numFmt w:val="decimal"/>
      <w:lvlText w:val="%1.%2"/>
      <w:lvlJc w:val="left"/>
      <w:pPr>
        <w:ind w:left="2718" w:hanging="450"/>
      </w:pPr>
      <w:rPr>
        <w:rFonts w:hint="default"/>
      </w:rPr>
    </w:lvl>
    <w:lvl w:ilvl="2">
      <w:start w:val="1"/>
      <w:numFmt w:val="decimal"/>
      <w:lvlText w:val="%1.%2.%3"/>
      <w:lvlJc w:val="left"/>
      <w:pPr>
        <w:ind w:left="5256" w:hanging="720"/>
      </w:pPr>
      <w:rPr>
        <w:rFonts w:hint="default"/>
        <w:color w:val="FF0000"/>
        <w:sz w:val="20"/>
        <w:szCs w:val="20"/>
      </w:rPr>
    </w:lvl>
    <w:lvl w:ilvl="3">
      <w:start w:val="1"/>
      <w:numFmt w:val="decimal"/>
      <w:lvlText w:val="%1.%2.%3.%4"/>
      <w:lvlJc w:val="left"/>
      <w:pPr>
        <w:ind w:left="7524" w:hanging="720"/>
      </w:pPr>
      <w:rPr>
        <w:rFonts w:hint="default"/>
      </w:rPr>
    </w:lvl>
    <w:lvl w:ilvl="4">
      <w:start w:val="1"/>
      <w:numFmt w:val="decimal"/>
      <w:lvlText w:val="%1.%2.%3.%4.%5"/>
      <w:lvlJc w:val="left"/>
      <w:pPr>
        <w:ind w:left="10152" w:hanging="1080"/>
      </w:pPr>
      <w:rPr>
        <w:rFonts w:hint="default"/>
      </w:rPr>
    </w:lvl>
    <w:lvl w:ilvl="5">
      <w:start w:val="1"/>
      <w:numFmt w:val="decimal"/>
      <w:lvlText w:val="%1.%2.%3.%4.%5.%6"/>
      <w:lvlJc w:val="left"/>
      <w:pPr>
        <w:ind w:left="12420" w:hanging="1080"/>
      </w:pPr>
      <w:rPr>
        <w:rFonts w:hint="default"/>
      </w:rPr>
    </w:lvl>
    <w:lvl w:ilvl="6">
      <w:start w:val="1"/>
      <w:numFmt w:val="decimal"/>
      <w:lvlText w:val="%1.%2.%3.%4.%5.%6.%7"/>
      <w:lvlJc w:val="left"/>
      <w:pPr>
        <w:ind w:left="15048" w:hanging="1440"/>
      </w:pPr>
      <w:rPr>
        <w:rFonts w:hint="default"/>
      </w:rPr>
    </w:lvl>
    <w:lvl w:ilvl="7">
      <w:start w:val="1"/>
      <w:numFmt w:val="decimal"/>
      <w:lvlText w:val="%1.%2.%3.%4.%5.%6.%7.%8"/>
      <w:lvlJc w:val="left"/>
      <w:pPr>
        <w:ind w:left="17316" w:hanging="1440"/>
      </w:pPr>
      <w:rPr>
        <w:rFonts w:hint="default"/>
      </w:rPr>
    </w:lvl>
    <w:lvl w:ilvl="8">
      <w:start w:val="1"/>
      <w:numFmt w:val="decimal"/>
      <w:lvlText w:val="%1.%2.%3.%4.%5.%6.%7.%8.%9"/>
      <w:lvlJc w:val="left"/>
      <w:pPr>
        <w:ind w:left="19944" w:hanging="1800"/>
      </w:pPr>
      <w:rPr>
        <w:rFonts w:hint="default"/>
      </w:rPr>
    </w:lvl>
  </w:abstractNum>
  <w:abstractNum w:abstractNumId="15"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6"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3C4D1081"/>
    <w:multiLevelType w:val="multilevel"/>
    <w:tmpl w:val="AE6E2C96"/>
    <w:lvl w:ilvl="0">
      <w:start w:val="8"/>
      <w:numFmt w:val="decimal"/>
      <w:lvlText w:val="%1"/>
      <w:lvlJc w:val="left"/>
      <w:pPr>
        <w:ind w:left="560" w:hanging="560"/>
      </w:pPr>
      <w:rPr>
        <w:rFonts w:hint="default"/>
      </w:rPr>
    </w:lvl>
    <w:lvl w:ilvl="1">
      <w:start w:val="47"/>
      <w:numFmt w:val="decimal"/>
      <w:lvlText w:val="%1.%2"/>
      <w:lvlJc w:val="left"/>
      <w:pPr>
        <w:ind w:left="772" w:hanging="560"/>
      </w:pPr>
      <w:rPr>
        <w:rFonts w:hint="default"/>
      </w:rPr>
    </w:lvl>
    <w:lvl w:ilvl="2">
      <w:start w:val="1"/>
      <w:numFmt w:val="decimal"/>
      <w:lvlText w:val="%1.%2.%3"/>
      <w:lvlJc w:val="left"/>
      <w:pPr>
        <w:ind w:left="1144" w:hanging="720"/>
      </w:pPr>
      <w:rPr>
        <w:rFonts w:hint="default"/>
      </w:rPr>
    </w:lvl>
    <w:lvl w:ilvl="3">
      <w:start w:val="1"/>
      <w:numFmt w:val="decimal"/>
      <w:lvlText w:val="%1.%2.%3.%4"/>
      <w:lvlJc w:val="left"/>
      <w:pPr>
        <w:ind w:left="1356" w:hanging="720"/>
      </w:pPr>
      <w:rPr>
        <w:rFonts w:hint="default"/>
      </w:rPr>
    </w:lvl>
    <w:lvl w:ilvl="4">
      <w:start w:val="1"/>
      <w:numFmt w:val="decimal"/>
      <w:lvlText w:val="%1.%2.%3.%4.%5"/>
      <w:lvlJc w:val="left"/>
      <w:pPr>
        <w:ind w:left="1928" w:hanging="1080"/>
      </w:pPr>
      <w:rPr>
        <w:rFonts w:hint="default"/>
      </w:rPr>
    </w:lvl>
    <w:lvl w:ilvl="5">
      <w:start w:val="1"/>
      <w:numFmt w:val="decimal"/>
      <w:lvlText w:val="%1.%2.%3.%4.%5.%6"/>
      <w:lvlJc w:val="left"/>
      <w:pPr>
        <w:ind w:left="2140" w:hanging="1080"/>
      </w:pPr>
      <w:rPr>
        <w:rFonts w:hint="default"/>
      </w:rPr>
    </w:lvl>
    <w:lvl w:ilvl="6">
      <w:start w:val="1"/>
      <w:numFmt w:val="decimal"/>
      <w:lvlText w:val="%1.%2.%3.%4.%5.%6.%7"/>
      <w:lvlJc w:val="left"/>
      <w:pPr>
        <w:ind w:left="2712" w:hanging="1440"/>
      </w:pPr>
      <w:rPr>
        <w:rFonts w:hint="default"/>
      </w:rPr>
    </w:lvl>
    <w:lvl w:ilvl="7">
      <w:start w:val="1"/>
      <w:numFmt w:val="decimal"/>
      <w:lvlText w:val="%1.%2.%3.%4.%5.%6.%7.%8"/>
      <w:lvlJc w:val="left"/>
      <w:pPr>
        <w:ind w:left="2924" w:hanging="1440"/>
      </w:pPr>
      <w:rPr>
        <w:rFonts w:hint="default"/>
      </w:rPr>
    </w:lvl>
    <w:lvl w:ilvl="8">
      <w:start w:val="1"/>
      <w:numFmt w:val="decimal"/>
      <w:lvlText w:val="%1.%2.%3.%4.%5.%6.%7.%8.%9"/>
      <w:lvlJc w:val="left"/>
      <w:pPr>
        <w:ind w:left="3496" w:hanging="1800"/>
      </w:pPr>
      <w:rPr>
        <w:rFonts w:hint="default"/>
      </w:rPr>
    </w:lvl>
  </w:abstractNum>
  <w:abstractNum w:abstractNumId="18"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463D4B8C"/>
    <w:multiLevelType w:val="hybridMultilevel"/>
    <w:tmpl w:val="F06C0430"/>
    <w:lvl w:ilvl="0" w:tplc="26C259E2">
      <w:start w:val="1"/>
      <w:numFmt w:val="lowerLetter"/>
      <w:lvlText w:val="%1)"/>
      <w:lvlJc w:val="left"/>
      <w:pPr>
        <w:ind w:left="2280" w:hanging="360"/>
      </w:pPr>
      <w:rPr>
        <w:rFonts w:hint="default"/>
        <w:b w:val="0"/>
        <w:i/>
      </w:rPr>
    </w:lvl>
    <w:lvl w:ilvl="1" w:tplc="04160019" w:tentative="1">
      <w:start w:val="1"/>
      <w:numFmt w:val="lowerLetter"/>
      <w:lvlText w:val="%2."/>
      <w:lvlJc w:val="left"/>
      <w:pPr>
        <w:ind w:left="3000" w:hanging="360"/>
      </w:pPr>
    </w:lvl>
    <w:lvl w:ilvl="2" w:tplc="0416001B" w:tentative="1">
      <w:start w:val="1"/>
      <w:numFmt w:val="lowerRoman"/>
      <w:lvlText w:val="%3."/>
      <w:lvlJc w:val="right"/>
      <w:pPr>
        <w:ind w:left="3720" w:hanging="180"/>
      </w:pPr>
    </w:lvl>
    <w:lvl w:ilvl="3" w:tplc="0416000F" w:tentative="1">
      <w:start w:val="1"/>
      <w:numFmt w:val="decimal"/>
      <w:lvlText w:val="%4."/>
      <w:lvlJc w:val="left"/>
      <w:pPr>
        <w:ind w:left="4440" w:hanging="360"/>
      </w:pPr>
    </w:lvl>
    <w:lvl w:ilvl="4" w:tplc="04160019" w:tentative="1">
      <w:start w:val="1"/>
      <w:numFmt w:val="lowerLetter"/>
      <w:lvlText w:val="%5."/>
      <w:lvlJc w:val="left"/>
      <w:pPr>
        <w:ind w:left="5160" w:hanging="360"/>
      </w:pPr>
    </w:lvl>
    <w:lvl w:ilvl="5" w:tplc="0416001B" w:tentative="1">
      <w:start w:val="1"/>
      <w:numFmt w:val="lowerRoman"/>
      <w:lvlText w:val="%6."/>
      <w:lvlJc w:val="right"/>
      <w:pPr>
        <w:ind w:left="5880" w:hanging="180"/>
      </w:pPr>
    </w:lvl>
    <w:lvl w:ilvl="6" w:tplc="0416000F" w:tentative="1">
      <w:start w:val="1"/>
      <w:numFmt w:val="decimal"/>
      <w:lvlText w:val="%7."/>
      <w:lvlJc w:val="left"/>
      <w:pPr>
        <w:ind w:left="6600" w:hanging="360"/>
      </w:pPr>
    </w:lvl>
    <w:lvl w:ilvl="7" w:tplc="04160019" w:tentative="1">
      <w:start w:val="1"/>
      <w:numFmt w:val="lowerLetter"/>
      <w:lvlText w:val="%8."/>
      <w:lvlJc w:val="left"/>
      <w:pPr>
        <w:ind w:left="7320" w:hanging="360"/>
      </w:pPr>
    </w:lvl>
    <w:lvl w:ilvl="8" w:tplc="0416001B" w:tentative="1">
      <w:start w:val="1"/>
      <w:numFmt w:val="lowerRoman"/>
      <w:lvlText w:val="%9."/>
      <w:lvlJc w:val="right"/>
      <w:pPr>
        <w:ind w:left="8040" w:hanging="180"/>
      </w:pPr>
    </w:lvl>
  </w:abstractNum>
  <w:abstractNum w:abstractNumId="20"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5CB3048B"/>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22" w15:restartNumberingAfterBreak="0">
    <w:nsid w:val="5DC045ED"/>
    <w:multiLevelType w:val="hybridMultilevel"/>
    <w:tmpl w:val="A3660A68"/>
    <w:lvl w:ilvl="0" w:tplc="D4787D7C">
      <w:start w:val="1"/>
      <w:numFmt w:val="lowerLetter"/>
      <w:lvlText w:val="%1)"/>
      <w:lvlJc w:val="left"/>
      <w:pPr>
        <w:ind w:left="1287" w:hanging="360"/>
      </w:pPr>
      <w:rPr>
        <w:rFonts w:hint="default"/>
      </w:rPr>
    </w:lvl>
    <w:lvl w:ilvl="1" w:tplc="0416000F">
      <w:start w:val="1"/>
      <w:numFmt w:val="decimal"/>
      <w:lvlText w:val="%2."/>
      <w:lvlJc w:val="left"/>
      <w:pPr>
        <w:ind w:left="2007" w:hanging="360"/>
      </w:pPr>
    </w:lvl>
    <w:lvl w:ilvl="2" w:tplc="0416001B">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23" w15:restartNumberingAfterBreak="0">
    <w:nsid w:val="64D932B8"/>
    <w:multiLevelType w:val="multilevel"/>
    <w:tmpl w:val="65CEEF72"/>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lowerLetter"/>
      <w:lvlText w:val="%3)"/>
      <w:lvlJc w:val="left"/>
      <w:pPr>
        <w:ind w:left="3198" w:hanging="504"/>
      </w:pPr>
      <w:rPr>
        <w:rFonts w:hint="default"/>
        <w:b w:val="0"/>
        <w:i/>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6706240C"/>
    <w:multiLevelType w:val="multilevel"/>
    <w:tmpl w:val="824C2354"/>
    <w:lvl w:ilvl="0">
      <w:start w:val="9"/>
      <w:numFmt w:val="decimal"/>
      <w:lvlText w:val="%1"/>
      <w:lvlJc w:val="left"/>
      <w:pPr>
        <w:ind w:left="560" w:hanging="560"/>
      </w:pPr>
      <w:rPr>
        <w:rFonts w:hint="default"/>
      </w:rPr>
    </w:lvl>
    <w:lvl w:ilvl="1">
      <w:start w:val="42"/>
      <w:numFmt w:val="decimal"/>
      <w:lvlText w:val="%1.%2"/>
      <w:lvlJc w:val="left"/>
      <w:pPr>
        <w:ind w:left="1340" w:hanging="560"/>
      </w:pPr>
      <w:rPr>
        <w:rFonts w:hint="default"/>
      </w:rPr>
    </w:lvl>
    <w:lvl w:ilvl="2">
      <w:start w:val="1"/>
      <w:numFmt w:val="decimal"/>
      <w:lvlText w:val="%1.%2.%3"/>
      <w:lvlJc w:val="left"/>
      <w:pPr>
        <w:ind w:left="2280" w:hanging="720"/>
      </w:pPr>
      <w:rPr>
        <w:rFonts w:asciiTheme="majorHAnsi" w:hAnsiTheme="majorHAnsi" w:cstheme="majorHAnsi" w:hint="default"/>
        <w:sz w:val="20"/>
        <w:szCs w:val="20"/>
      </w:rPr>
    </w:lvl>
    <w:lvl w:ilvl="3">
      <w:start w:val="1"/>
      <w:numFmt w:val="decimal"/>
      <w:lvlText w:val="%1.%2.%3.%4"/>
      <w:lvlJc w:val="left"/>
      <w:pPr>
        <w:ind w:left="3060" w:hanging="72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498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900" w:hanging="1440"/>
      </w:pPr>
      <w:rPr>
        <w:rFonts w:hint="default"/>
      </w:rPr>
    </w:lvl>
    <w:lvl w:ilvl="8">
      <w:start w:val="1"/>
      <w:numFmt w:val="decimal"/>
      <w:lvlText w:val="%1.%2.%3.%4.%5.%6.%7.%8.%9"/>
      <w:lvlJc w:val="left"/>
      <w:pPr>
        <w:ind w:left="8040" w:hanging="1800"/>
      </w:pPr>
      <w:rPr>
        <w:rFonts w:hint="default"/>
      </w:rPr>
    </w:lvl>
  </w:abstractNum>
  <w:abstractNum w:abstractNumId="25"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15:restartNumberingAfterBreak="0">
    <w:nsid w:val="6C4B5012"/>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27" w15:restartNumberingAfterBreak="0">
    <w:nsid w:val="6CA96636"/>
    <w:multiLevelType w:val="hybridMultilevel"/>
    <w:tmpl w:val="F934D782"/>
    <w:lvl w:ilvl="0" w:tplc="F60A9FB8">
      <w:start w:val="1"/>
      <w:numFmt w:val="lowerLetter"/>
      <w:lvlText w:val="%1)"/>
      <w:lvlJc w:val="left"/>
      <w:pPr>
        <w:ind w:left="1494" w:hanging="360"/>
      </w:pPr>
      <w:rPr>
        <w:rFonts w:hint="default"/>
        <w:b w:val="0"/>
        <w:i/>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28" w15:restartNumberingAfterBreak="0">
    <w:nsid w:val="6F5147B9"/>
    <w:multiLevelType w:val="hybridMultilevel"/>
    <w:tmpl w:val="93D6FF24"/>
    <w:lvl w:ilvl="0" w:tplc="04160017">
      <w:start w:val="1"/>
      <w:numFmt w:val="lowerLetter"/>
      <w:lvlText w:val="%1)"/>
      <w:lvlJc w:val="left"/>
      <w:pPr>
        <w:ind w:left="1287" w:hanging="360"/>
      </w:p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29"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0" w15:restartNumberingAfterBreak="0">
    <w:nsid w:val="71A640EF"/>
    <w:multiLevelType w:val="multilevel"/>
    <w:tmpl w:val="EAEE6388"/>
    <w:lvl w:ilvl="0">
      <w:start w:val="1"/>
      <w:numFmt w:val="decimal"/>
      <w:lvlText w:val="%1."/>
      <w:lvlJc w:val="left"/>
      <w:pPr>
        <w:ind w:left="360" w:hanging="360"/>
      </w:pPr>
      <w:rPr>
        <w:rFonts w:hint="default"/>
        <w:b/>
      </w:rPr>
    </w:lvl>
    <w:lvl w:ilvl="1">
      <w:start w:val="1"/>
      <w:numFmt w:val="decimal"/>
      <w:lvlText w:val="%1.%2."/>
      <w:lvlJc w:val="left"/>
      <w:pPr>
        <w:ind w:left="4969" w:hanging="432"/>
      </w:pPr>
      <w:rPr>
        <w:rFonts w:hint="default"/>
        <w:b w:val="0"/>
        <w:i w:val="0"/>
        <w:strike w:val="0"/>
        <w:color w:val="auto"/>
        <w:sz w:val="20"/>
        <w:szCs w:val="20"/>
        <w:u w:val="none"/>
      </w:rPr>
    </w:lvl>
    <w:lvl w:ilvl="2">
      <w:start w:val="1"/>
      <w:numFmt w:val="lowerLetter"/>
      <w:lvlText w:val="%3)"/>
      <w:lvlJc w:val="left"/>
      <w:pPr>
        <w:ind w:left="1214" w:hanging="504"/>
      </w:pPr>
      <w:rPr>
        <w:rFonts w:hint="default"/>
        <w:b w:val="0"/>
        <w:i w:val="0"/>
        <w:strike w:val="0"/>
        <w:color w:val="auto"/>
        <w:sz w:val="20"/>
        <w:szCs w:val="20"/>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15:restartNumberingAfterBreak="0">
    <w:nsid w:val="73FB302B"/>
    <w:multiLevelType w:val="hybridMultilevel"/>
    <w:tmpl w:val="2486A96E"/>
    <w:lvl w:ilvl="0" w:tplc="26C259E2">
      <w:start w:val="1"/>
      <w:numFmt w:val="lowerLetter"/>
      <w:lvlText w:val="%1)"/>
      <w:lvlJc w:val="left"/>
      <w:pPr>
        <w:ind w:left="2280" w:hanging="360"/>
      </w:pPr>
      <w:rPr>
        <w:rFonts w:hint="default"/>
        <w:b w:val="0"/>
        <w:i/>
      </w:rPr>
    </w:lvl>
    <w:lvl w:ilvl="1" w:tplc="04160019" w:tentative="1">
      <w:start w:val="1"/>
      <w:numFmt w:val="lowerLetter"/>
      <w:lvlText w:val="%2."/>
      <w:lvlJc w:val="left"/>
      <w:pPr>
        <w:ind w:left="3000" w:hanging="360"/>
      </w:pPr>
    </w:lvl>
    <w:lvl w:ilvl="2" w:tplc="0416001B" w:tentative="1">
      <w:start w:val="1"/>
      <w:numFmt w:val="lowerRoman"/>
      <w:lvlText w:val="%3."/>
      <w:lvlJc w:val="right"/>
      <w:pPr>
        <w:ind w:left="3720" w:hanging="180"/>
      </w:pPr>
    </w:lvl>
    <w:lvl w:ilvl="3" w:tplc="0416000F" w:tentative="1">
      <w:start w:val="1"/>
      <w:numFmt w:val="decimal"/>
      <w:lvlText w:val="%4."/>
      <w:lvlJc w:val="left"/>
      <w:pPr>
        <w:ind w:left="4440" w:hanging="360"/>
      </w:pPr>
    </w:lvl>
    <w:lvl w:ilvl="4" w:tplc="04160019" w:tentative="1">
      <w:start w:val="1"/>
      <w:numFmt w:val="lowerLetter"/>
      <w:lvlText w:val="%5."/>
      <w:lvlJc w:val="left"/>
      <w:pPr>
        <w:ind w:left="5160" w:hanging="360"/>
      </w:pPr>
    </w:lvl>
    <w:lvl w:ilvl="5" w:tplc="0416001B" w:tentative="1">
      <w:start w:val="1"/>
      <w:numFmt w:val="lowerRoman"/>
      <w:lvlText w:val="%6."/>
      <w:lvlJc w:val="right"/>
      <w:pPr>
        <w:ind w:left="5880" w:hanging="180"/>
      </w:pPr>
    </w:lvl>
    <w:lvl w:ilvl="6" w:tplc="0416000F" w:tentative="1">
      <w:start w:val="1"/>
      <w:numFmt w:val="decimal"/>
      <w:lvlText w:val="%7."/>
      <w:lvlJc w:val="left"/>
      <w:pPr>
        <w:ind w:left="6600" w:hanging="360"/>
      </w:pPr>
    </w:lvl>
    <w:lvl w:ilvl="7" w:tplc="04160019" w:tentative="1">
      <w:start w:val="1"/>
      <w:numFmt w:val="lowerLetter"/>
      <w:lvlText w:val="%8."/>
      <w:lvlJc w:val="left"/>
      <w:pPr>
        <w:ind w:left="7320" w:hanging="360"/>
      </w:pPr>
    </w:lvl>
    <w:lvl w:ilvl="8" w:tplc="0416001B" w:tentative="1">
      <w:start w:val="1"/>
      <w:numFmt w:val="lowerRoman"/>
      <w:lvlText w:val="%9."/>
      <w:lvlJc w:val="right"/>
      <w:pPr>
        <w:ind w:left="8040" w:hanging="180"/>
      </w:pPr>
    </w:lvl>
  </w:abstractNum>
  <w:abstractNum w:abstractNumId="32"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3"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34"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279072137">
    <w:abstractNumId w:val="8"/>
  </w:num>
  <w:num w:numId="2" w16cid:durableId="1888909127">
    <w:abstractNumId w:val="0"/>
  </w:num>
  <w:num w:numId="3" w16cid:durableId="1552224744">
    <w:abstractNumId w:val="33"/>
  </w:num>
  <w:num w:numId="4" w16cid:durableId="207257583">
    <w:abstractNumId w:val="34"/>
  </w:num>
  <w:num w:numId="5" w16cid:durableId="1792627098">
    <w:abstractNumId w:val="18"/>
  </w:num>
  <w:num w:numId="6" w16cid:durableId="745499907">
    <w:abstractNumId w:val="13"/>
  </w:num>
  <w:num w:numId="7" w16cid:durableId="1016729548">
    <w:abstractNumId w:val="20"/>
  </w:num>
  <w:num w:numId="8" w16cid:durableId="2041513086">
    <w:abstractNumId w:val="25"/>
  </w:num>
  <w:num w:numId="9" w16cid:durableId="99853384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698816475">
    <w:abstractNumId w:val="3"/>
  </w:num>
  <w:num w:numId="11" w16cid:durableId="832179360">
    <w:abstractNumId w:val="12"/>
  </w:num>
  <w:num w:numId="12" w16cid:durableId="1553880899">
    <w:abstractNumId w:val="14"/>
  </w:num>
  <w:num w:numId="13" w16cid:durableId="999578466">
    <w:abstractNumId w:val="28"/>
  </w:num>
  <w:num w:numId="14" w16cid:durableId="709450534">
    <w:abstractNumId w:val="17"/>
  </w:num>
  <w:num w:numId="15" w16cid:durableId="879048885">
    <w:abstractNumId w:val="24"/>
  </w:num>
  <w:num w:numId="16" w16cid:durableId="927151939">
    <w:abstractNumId w:val="9"/>
  </w:num>
  <w:num w:numId="17" w16cid:durableId="2042515344">
    <w:abstractNumId w:val="30"/>
  </w:num>
  <w:num w:numId="18" w16cid:durableId="804196711">
    <w:abstractNumId w:val="7"/>
  </w:num>
  <w:num w:numId="19" w16cid:durableId="1687512716">
    <w:abstractNumId w:val="21"/>
  </w:num>
  <w:num w:numId="20" w16cid:durableId="320038446">
    <w:abstractNumId w:val="10"/>
  </w:num>
  <w:num w:numId="21" w16cid:durableId="166739481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798447870">
    <w:abstractNumId w:val="23"/>
  </w:num>
  <w:num w:numId="23" w16cid:durableId="1659966323">
    <w:abstractNumId w:val="2"/>
  </w:num>
  <w:num w:numId="24" w16cid:durableId="1179194341">
    <w:abstractNumId w:val="31"/>
  </w:num>
  <w:num w:numId="25" w16cid:durableId="520125129">
    <w:abstractNumId w:val="19"/>
  </w:num>
  <w:num w:numId="26" w16cid:durableId="596988084">
    <w:abstractNumId w:val="27"/>
  </w:num>
  <w:num w:numId="27" w16cid:durableId="1378044700">
    <w:abstractNumId w:val="26"/>
  </w:num>
  <w:num w:numId="28" w16cid:durableId="15966558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210969443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65382754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092776368">
    <w:abstractNumId w:val="22"/>
  </w:num>
  <w:num w:numId="32" w16cid:durableId="1658532576">
    <w:abstractNumId w:val="4"/>
  </w:num>
  <w:num w:numId="33" w16cid:durableId="611400980">
    <w:abstractNumId w:val="4"/>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4" w16cid:durableId="1578706062">
    <w:abstractNumId w:val="4"/>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5" w16cid:durableId="1468812266">
    <w:abstractNumId w:val="6"/>
  </w:num>
  <w:num w:numId="36" w16cid:durableId="1750536717">
    <w:abstractNumId w:val="16"/>
  </w:num>
  <w:num w:numId="37" w16cid:durableId="762997873">
    <w:abstractNumId w:val="29"/>
  </w:num>
  <w:num w:numId="38" w16cid:durableId="1310138536">
    <w:abstractNumId w:val="5"/>
  </w:num>
  <w:num w:numId="39" w16cid:durableId="519441631">
    <w:abstractNumId w:val="1"/>
  </w:num>
  <w:num w:numId="40" w16cid:durableId="1760253285">
    <w:abstractNumId w:val="32"/>
  </w:num>
  <w:num w:numId="41" w16cid:durableId="1868179161">
    <w:abstractNumId w:val="1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0AA"/>
    <w:rsid w:val="00001522"/>
    <w:rsid w:val="000019C6"/>
    <w:rsid w:val="0000236D"/>
    <w:rsid w:val="000027EA"/>
    <w:rsid w:val="000028D5"/>
    <w:rsid w:val="00003298"/>
    <w:rsid w:val="00003F8B"/>
    <w:rsid w:val="00004D4F"/>
    <w:rsid w:val="00005901"/>
    <w:rsid w:val="00005A68"/>
    <w:rsid w:val="00005C75"/>
    <w:rsid w:val="00006179"/>
    <w:rsid w:val="00006180"/>
    <w:rsid w:val="000066C8"/>
    <w:rsid w:val="000069B4"/>
    <w:rsid w:val="000070AF"/>
    <w:rsid w:val="000073F3"/>
    <w:rsid w:val="0000756E"/>
    <w:rsid w:val="00007E0D"/>
    <w:rsid w:val="00010C6A"/>
    <w:rsid w:val="00011154"/>
    <w:rsid w:val="00011390"/>
    <w:rsid w:val="000122C1"/>
    <w:rsid w:val="000124BA"/>
    <w:rsid w:val="00012A11"/>
    <w:rsid w:val="00013535"/>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16E"/>
    <w:rsid w:val="00020C33"/>
    <w:rsid w:val="0002113B"/>
    <w:rsid w:val="0002118D"/>
    <w:rsid w:val="000212C9"/>
    <w:rsid w:val="00021486"/>
    <w:rsid w:val="00022502"/>
    <w:rsid w:val="0002260C"/>
    <w:rsid w:val="0002289A"/>
    <w:rsid w:val="000229B1"/>
    <w:rsid w:val="00022BA7"/>
    <w:rsid w:val="0002306D"/>
    <w:rsid w:val="00023CDD"/>
    <w:rsid w:val="000242C8"/>
    <w:rsid w:val="00025B38"/>
    <w:rsid w:val="00025E06"/>
    <w:rsid w:val="00026264"/>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517"/>
    <w:rsid w:val="000418CA"/>
    <w:rsid w:val="00041B5D"/>
    <w:rsid w:val="0004226B"/>
    <w:rsid w:val="00042328"/>
    <w:rsid w:val="00042708"/>
    <w:rsid w:val="00042714"/>
    <w:rsid w:val="00042DB9"/>
    <w:rsid w:val="000438B3"/>
    <w:rsid w:val="00044685"/>
    <w:rsid w:val="0004478F"/>
    <w:rsid w:val="00044CF4"/>
    <w:rsid w:val="000452C7"/>
    <w:rsid w:val="0004586D"/>
    <w:rsid w:val="0004587A"/>
    <w:rsid w:val="00045EE0"/>
    <w:rsid w:val="00046DDA"/>
    <w:rsid w:val="00047D73"/>
    <w:rsid w:val="00050015"/>
    <w:rsid w:val="000501A4"/>
    <w:rsid w:val="000502FB"/>
    <w:rsid w:val="00050712"/>
    <w:rsid w:val="00050CA9"/>
    <w:rsid w:val="00050EA0"/>
    <w:rsid w:val="00051312"/>
    <w:rsid w:val="00051782"/>
    <w:rsid w:val="0005180E"/>
    <w:rsid w:val="000518EF"/>
    <w:rsid w:val="00051F02"/>
    <w:rsid w:val="00052048"/>
    <w:rsid w:val="000526DD"/>
    <w:rsid w:val="00052887"/>
    <w:rsid w:val="00052F23"/>
    <w:rsid w:val="00053303"/>
    <w:rsid w:val="00053E65"/>
    <w:rsid w:val="00055034"/>
    <w:rsid w:val="00055889"/>
    <w:rsid w:val="00055C19"/>
    <w:rsid w:val="00055F99"/>
    <w:rsid w:val="00056433"/>
    <w:rsid w:val="000564D1"/>
    <w:rsid w:val="00060256"/>
    <w:rsid w:val="00060414"/>
    <w:rsid w:val="00060A78"/>
    <w:rsid w:val="00060B91"/>
    <w:rsid w:val="00060E15"/>
    <w:rsid w:val="00060E1B"/>
    <w:rsid w:val="00061553"/>
    <w:rsid w:val="00061DA5"/>
    <w:rsid w:val="0006239C"/>
    <w:rsid w:val="00062853"/>
    <w:rsid w:val="00062E0E"/>
    <w:rsid w:val="0006303F"/>
    <w:rsid w:val="000633EF"/>
    <w:rsid w:val="00063660"/>
    <w:rsid w:val="0006419C"/>
    <w:rsid w:val="00064A73"/>
    <w:rsid w:val="0006504E"/>
    <w:rsid w:val="000652F6"/>
    <w:rsid w:val="0006537A"/>
    <w:rsid w:val="00065883"/>
    <w:rsid w:val="00065DD4"/>
    <w:rsid w:val="000662C1"/>
    <w:rsid w:val="00066368"/>
    <w:rsid w:val="00066564"/>
    <w:rsid w:val="00066C2F"/>
    <w:rsid w:val="000670EC"/>
    <w:rsid w:val="000677A2"/>
    <w:rsid w:val="00067B0A"/>
    <w:rsid w:val="0007019A"/>
    <w:rsid w:val="00070375"/>
    <w:rsid w:val="0007075C"/>
    <w:rsid w:val="000709FF"/>
    <w:rsid w:val="00070EA5"/>
    <w:rsid w:val="00070FD8"/>
    <w:rsid w:val="000725AE"/>
    <w:rsid w:val="00073004"/>
    <w:rsid w:val="00073596"/>
    <w:rsid w:val="00073852"/>
    <w:rsid w:val="00073E63"/>
    <w:rsid w:val="00075FCE"/>
    <w:rsid w:val="0007625C"/>
    <w:rsid w:val="00076CBC"/>
    <w:rsid w:val="0007709E"/>
    <w:rsid w:val="00077127"/>
    <w:rsid w:val="000779C7"/>
    <w:rsid w:val="00077F21"/>
    <w:rsid w:val="00080710"/>
    <w:rsid w:val="00080B53"/>
    <w:rsid w:val="00080DD9"/>
    <w:rsid w:val="00081098"/>
    <w:rsid w:val="00081282"/>
    <w:rsid w:val="0008205E"/>
    <w:rsid w:val="000823C4"/>
    <w:rsid w:val="000826B8"/>
    <w:rsid w:val="0008276E"/>
    <w:rsid w:val="00082DC7"/>
    <w:rsid w:val="000831C8"/>
    <w:rsid w:val="00084490"/>
    <w:rsid w:val="00084518"/>
    <w:rsid w:val="000850DC"/>
    <w:rsid w:val="00086023"/>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7EB"/>
    <w:rsid w:val="00096B41"/>
    <w:rsid w:val="000A0129"/>
    <w:rsid w:val="000A0585"/>
    <w:rsid w:val="000A05E3"/>
    <w:rsid w:val="000A0BAC"/>
    <w:rsid w:val="000A102A"/>
    <w:rsid w:val="000A179E"/>
    <w:rsid w:val="000A1A7B"/>
    <w:rsid w:val="000A1B88"/>
    <w:rsid w:val="000A1BEE"/>
    <w:rsid w:val="000A1EAC"/>
    <w:rsid w:val="000A23DA"/>
    <w:rsid w:val="000A3D93"/>
    <w:rsid w:val="000A494B"/>
    <w:rsid w:val="000A498A"/>
    <w:rsid w:val="000A50B2"/>
    <w:rsid w:val="000A5D6C"/>
    <w:rsid w:val="000A5E21"/>
    <w:rsid w:val="000A674F"/>
    <w:rsid w:val="000A6EF7"/>
    <w:rsid w:val="000A7471"/>
    <w:rsid w:val="000A7A72"/>
    <w:rsid w:val="000A7A9F"/>
    <w:rsid w:val="000B01DF"/>
    <w:rsid w:val="000B02A1"/>
    <w:rsid w:val="000B0F42"/>
    <w:rsid w:val="000B1534"/>
    <w:rsid w:val="000B1626"/>
    <w:rsid w:val="000B1C01"/>
    <w:rsid w:val="000B226F"/>
    <w:rsid w:val="000B283A"/>
    <w:rsid w:val="000B3B09"/>
    <w:rsid w:val="000B4856"/>
    <w:rsid w:val="000B49DC"/>
    <w:rsid w:val="000B56AB"/>
    <w:rsid w:val="000B663C"/>
    <w:rsid w:val="000B7B55"/>
    <w:rsid w:val="000C052F"/>
    <w:rsid w:val="000C05F5"/>
    <w:rsid w:val="000C08E9"/>
    <w:rsid w:val="000C0A7A"/>
    <w:rsid w:val="000C0E33"/>
    <w:rsid w:val="000C123B"/>
    <w:rsid w:val="000C19BD"/>
    <w:rsid w:val="000C1A8D"/>
    <w:rsid w:val="000C20BD"/>
    <w:rsid w:val="000C21AD"/>
    <w:rsid w:val="000C2487"/>
    <w:rsid w:val="000C2C16"/>
    <w:rsid w:val="000C2E00"/>
    <w:rsid w:val="000C32BF"/>
    <w:rsid w:val="000C380A"/>
    <w:rsid w:val="000C3E5F"/>
    <w:rsid w:val="000C40ED"/>
    <w:rsid w:val="000C4324"/>
    <w:rsid w:val="000C4759"/>
    <w:rsid w:val="000C4BD9"/>
    <w:rsid w:val="000C5D14"/>
    <w:rsid w:val="000C6446"/>
    <w:rsid w:val="000C670A"/>
    <w:rsid w:val="000C7B49"/>
    <w:rsid w:val="000C7FA6"/>
    <w:rsid w:val="000C7FFC"/>
    <w:rsid w:val="000D017E"/>
    <w:rsid w:val="000D239E"/>
    <w:rsid w:val="000D294B"/>
    <w:rsid w:val="000D2A6B"/>
    <w:rsid w:val="000D2AC3"/>
    <w:rsid w:val="000D2B1C"/>
    <w:rsid w:val="000D3590"/>
    <w:rsid w:val="000D4159"/>
    <w:rsid w:val="000D4D3E"/>
    <w:rsid w:val="000D5774"/>
    <w:rsid w:val="000D5CAD"/>
    <w:rsid w:val="000D6597"/>
    <w:rsid w:val="000D76B8"/>
    <w:rsid w:val="000E071F"/>
    <w:rsid w:val="000E15DC"/>
    <w:rsid w:val="000E20A6"/>
    <w:rsid w:val="000E238A"/>
    <w:rsid w:val="000E2F19"/>
    <w:rsid w:val="000E31D5"/>
    <w:rsid w:val="000E320E"/>
    <w:rsid w:val="000E3CC6"/>
    <w:rsid w:val="000E3D71"/>
    <w:rsid w:val="000E3F86"/>
    <w:rsid w:val="000E42DE"/>
    <w:rsid w:val="000E4C1B"/>
    <w:rsid w:val="000E4F8C"/>
    <w:rsid w:val="000E5C58"/>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7E9"/>
    <w:rsid w:val="000F2B66"/>
    <w:rsid w:val="000F2D6D"/>
    <w:rsid w:val="000F397B"/>
    <w:rsid w:val="000F3C28"/>
    <w:rsid w:val="000F4088"/>
    <w:rsid w:val="000F4F96"/>
    <w:rsid w:val="000F5A07"/>
    <w:rsid w:val="000F68B7"/>
    <w:rsid w:val="001003FA"/>
    <w:rsid w:val="0010044D"/>
    <w:rsid w:val="0010051D"/>
    <w:rsid w:val="00100606"/>
    <w:rsid w:val="00100990"/>
    <w:rsid w:val="0010099D"/>
    <w:rsid w:val="00100BD1"/>
    <w:rsid w:val="00100D91"/>
    <w:rsid w:val="001011D5"/>
    <w:rsid w:val="00101E6A"/>
    <w:rsid w:val="00102F0D"/>
    <w:rsid w:val="00102F2B"/>
    <w:rsid w:val="0010312E"/>
    <w:rsid w:val="00103391"/>
    <w:rsid w:val="00103440"/>
    <w:rsid w:val="00103461"/>
    <w:rsid w:val="00103668"/>
    <w:rsid w:val="00104204"/>
    <w:rsid w:val="00104C11"/>
    <w:rsid w:val="00105071"/>
    <w:rsid w:val="00105707"/>
    <w:rsid w:val="00105BB9"/>
    <w:rsid w:val="00105C7B"/>
    <w:rsid w:val="00106309"/>
    <w:rsid w:val="00106B39"/>
    <w:rsid w:val="00110305"/>
    <w:rsid w:val="001103FF"/>
    <w:rsid w:val="00110909"/>
    <w:rsid w:val="001116F8"/>
    <w:rsid w:val="00111C8B"/>
    <w:rsid w:val="0011261C"/>
    <w:rsid w:val="00112A6A"/>
    <w:rsid w:val="00112ABD"/>
    <w:rsid w:val="0011358D"/>
    <w:rsid w:val="00113EEB"/>
    <w:rsid w:val="00114C63"/>
    <w:rsid w:val="00115429"/>
    <w:rsid w:val="0011575E"/>
    <w:rsid w:val="00115C30"/>
    <w:rsid w:val="00116179"/>
    <w:rsid w:val="00116D83"/>
    <w:rsid w:val="0012046F"/>
    <w:rsid w:val="001208D4"/>
    <w:rsid w:val="00120DAD"/>
    <w:rsid w:val="0012102E"/>
    <w:rsid w:val="001219B0"/>
    <w:rsid w:val="00121BF7"/>
    <w:rsid w:val="00121E12"/>
    <w:rsid w:val="0012298F"/>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44D"/>
    <w:rsid w:val="001274AB"/>
    <w:rsid w:val="00127D78"/>
    <w:rsid w:val="00127DCD"/>
    <w:rsid w:val="00130039"/>
    <w:rsid w:val="001304C0"/>
    <w:rsid w:val="001305E6"/>
    <w:rsid w:val="001305EC"/>
    <w:rsid w:val="001307F1"/>
    <w:rsid w:val="00130BEE"/>
    <w:rsid w:val="001315F2"/>
    <w:rsid w:val="00132214"/>
    <w:rsid w:val="00132231"/>
    <w:rsid w:val="00133148"/>
    <w:rsid w:val="00133A1F"/>
    <w:rsid w:val="001342C0"/>
    <w:rsid w:val="00134694"/>
    <w:rsid w:val="00134FE4"/>
    <w:rsid w:val="0013520A"/>
    <w:rsid w:val="00135710"/>
    <w:rsid w:val="00135CCD"/>
    <w:rsid w:val="00136255"/>
    <w:rsid w:val="00136D43"/>
    <w:rsid w:val="0013709F"/>
    <w:rsid w:val="00137BE7"/>
    <w:rsid w:val="00137F60"/>
    <w:rsid w:val="0014004B"/>
    <w:rsid w:val="001400AB"/>
    <w:rsid w:val="00140584"/>
    <w:rsid w:val="00140A41"/>
    <w:rsid w:val="00141189"/>
    <w:rsid w:val="001414AC"/>
    <w:rsid w:val="001419CD"/>
    <w:rsid w:val="001419EE"/>
    <w:rsid w:val="00142B67"/>
    <w:rsid w:val="00142FE1"/>
    <w:rsid w:val="0014325E"/>
    <w:rsid w:val="00143845"/>
    <w:rsid w:val="00143DB3"/>
    <w:rsid w:val="00143E29"/>
    <w:rsid w:val="001441A4"/>
    <w:rsid w:val="001443B4"/>
    <w:rsid w:val="001448E3"/>
    <w:rsid w:val="00144AB1"/>
    <w:rsid w:val="00144E73"/>
    <w:rsid w:val="0014670B"/>
    <w:rsid w:val="001468D3"/>
    <w:rsid w:val="00146BDF"/>
    <w:rsid w:val="0014755F"/>
    <w:rsid w:val="00150295"/>
    <w:rsid w:val="001516EA"/>
    <w:rsid w:val="0015172D"/>
    <w:rsid w:val="0015394F"/>
    <w:rsid w:val="00153E25"/>
    <w:rsid w:val="00154505"/>
    <w:rsid w:val="00154B86"/>
    <w:rsid w:val="00154BF4"/>
    <w:rsid w:val="00155043"/>
    <w:rsid w:val="00155C2C"/>
    <w:rsid w:val="00155CEE"/>
    <w:rsid w:val="00155D25"/>
    <w:rsid w:val="001562A8"/>
    <w:rsid w:val="00156349"/>
    <w:rsid w:val="0015684D"/>
    <w:rsid w:val="00156C74"/>
    <w:rsid w:val="00156E90"/>
    <w:rsid w:val="00157D8E"/>
    <w:rsid w:val="00160549"/>
    <w:rsid w:val="00160602"/>
    <w:rsid w:val="001608E4"/>
    <w:rsid w:val="00160BBD"/>
    <w:rsid w:val="00160D9F"/>
    <w:rsid w:val="00160DA4"/>
    <w:rsid w:val="00162645"/>
    <w:rsid w:val="0016418C"/>
    <w:rsid w:val="00164870"/>
    <w:rsid w:val="001648FB"/>
    <w:rsid w:val="00164CC3"/>
    <w:rsid w:val="00164D3A"/>
    <w:rsid w:val="00164EBC"/>
    <w:rsid w:val="0016553F"/>
    <w:rsid w:val="00165573"/>
    <w:rsid w:val="00165577"/>
    <w:rsid w:val="0016584A"/>
    <w:rsid w:val="0016603C"/>
    <w:rsid w:val="00166516"/>
    <w:rsid w:val="00166820"/>
    <w:rsid w:val="00170173"/>
    <w:rsid w:val="00170558"/>
    <w:rsid w:val="001705DE"/>
    <w:rsid w:val="001706E2"/>
    <w:rsid w:val="00170CE1"/>
    <w:rsid w:val="00170D49"/>
    <w:rsid w:val="00171A80"/>
    <w:rsid w:val="001723DF"/>
    <w:rsid w:val="0017284B"/>
    <w:rsid w:val="00172A0F"/>
    <w:rsid w:val="0017326E"/>
    <w:rsid w:val="00174843"/>
    <w:rsid w:val="00174CAA"/>
    <w:rsid w:val="00174D48"/>
    <w:rsid w:val="00174F1B"/>
    <w:rsid w:val="00175089"/>
    <w:rsid w:val="00175662"/>
    <w:rsid w:val="00175687"/>
    <w:rsid w:val="00175B9C"/>
    <w:rsid w:val="00176D13"/>
    <w:rsid w:val="001772A8"/>
    <w:rsid w:val="001777C6"/>
    <w:rsid w:val="00177958"/>
    <w:rsid w:val="00177CD5"/>
    <w:rsid w:val="00180B4C"/>
    <w:rsid w:val="0018179A"/>
    <w:rsid w:val="001817D2"/>
    <w:rsid w:val="00181E1F"/>
    <w:rsid w:val="00181F1C"/>
    <w:rsid w:val="0018218A"/>
    <w:rsid w:val="001825A9"/>
    <w:rsid w:val="00182912"/>
    <w:rsid w:val="0018291B"/>
    <w:rsid w:val="00184086"/>
    <w:rsid w:val="001842A6"/>
    <w:rsid w:val="00184618"/>
    <w:rsid w:val="00184919"/>
    <w:rsid w:val="00184E7C"/>
    <w:rsid w:val="00185F3B"/>
    <w:rsid w:val="0018613B"/>
    <w:rsid w:val="001904A8"/>
    <w:rsid w:val="00191140"/>
    <w:rsid w:val="001916AA"/>
    <w:rsid w:val="001935E5"/>
    <w:rsid w:val="001937C4"/>
    <w:rsid w:val="00193E63"/>
    <w:rsid w:val="00194118"/>
    <w:rsid w:val="00194866"/>
    <w:rsid w:val="00194F7C"/>
    <w:rsid w:val="001959DA"/>
    <w:rsid w:val="00197070"/>
    <w:rsid w:val="001979BA"/>
    <w:rsid w:val="001A009A"/>
    <w:rsid w:val="001A0186"/>
    <w:rsid w:val="001A0A05"/>
    <w:rsid w:val="001A1138"/>
    <w:rsid w:val="001A13FA"/>
    <w:rsid w:val="001A15C2"/>
    <w:rsid w:val="001A1732"/>
    <w:rsid w:val="001A1F78"/>
    <w:rsid w:val="001A20E8"/>
    <w:rsid w:val="001A2CE9"/>
    <w:rsid w:val="001A3153"/>
    <w:rsid w:val="001A3A05"/>
    <w:rsid w:val="001A3ADF"/>
    <w:rsid w:val="001A3E18"/>
    <w:rsid w:val="001A43DE"/>
    <w:rsid w:val="001A4748"/>
    <w:rsid w:val="001A570F"/>
    <w:rsid w:val="001A6234"/>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5BFD"/>
    <w:rsid w:val="001B6423"/>
    <w:rsid w:val="001B7184"/>
    <w:rsid w:val="001B7FE6"/>
    <w:rsid w:val="001C11C5"/>
    <w:rsid w:val="001C2C97"/>
    <w:rsid w:val="001C2E71"/>
    <w:rsid w:val="001C2FA4"/>
    <w:rsid w:val="001C3F32"/>
    <w:rsid w:val="001C41C8"/>
    <w:rsid w:val="001C48B6"/>
    <w:rsid w:val="001C4C04"/>
    <w:rsid w:val="001C501A"/>
    <w:rsid w:val="001C57FF"/>
    <w:rsid w:val="001C59C0"/>
    <w:rsid w:val="001C5FEE"/>
    <w:rsid w:val="001C610C"/>
    <w:rsid w:val="001C694F"/>
    <w:rsid w:val="001C6C9C"/>
    <w:rsid w:val="001C7098"/>
    <w:rsid w:val="001C70DB"/>
    <w:rsid w:val="001C721E"/>
    <w:rsid w:val="001C72CA"/>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EF3"/>
    <w:rsid w:val="001D557C"/>
    <w:rsid w:val="001D6554"/>
    <w:rsid w:val="001D6EE5"/>
    <w:rsid w:val="001D7B52"/>
    <w:rsid w:val="001E053E"/>
    <w:rsid w:val="001E093F"/>
    <w:rsid w:val="001E1335"/>
    <w:rsid w:val="001E137B"/>
    <w:rsid w:val="001E1D6B"/>
    <w:rsid w:val="001E204B"/>
    <w:rsid w:val="001E2495"/>
    <w:rsid w:val="001E2579"/>
    <w:rsid w:val="001E2E97"/>
    <w:rsid w:val="001E3AAF"/>
    <w:rsid w:val="001E40D3"/>
    <w:rsid w:val="001E52DF"/>
    <w:rsid w:val="001E5976"/>
    <w:rsid w:val="001E60BA"/>
    <w:rsid w:val="001E702D"/>
    <w:rsid w:val="001E722B"/>
    <w:rsid w:val="001E7281"/>
    <w:rsid w:val="001E7948"/>
    <w:rsid w:val="001E7CE4"/>
    <w:rsid w:val="001F0A6E"/>
    <w:rsid w:val="001F0D23"/>
    <w:rsid w:val="001F0E4E"/>
    <w:rsid w:val="001F28BE"/>
    <w:rsid w:val="001F39FA"/>
    <w:rsid w:val="001F4655"/>
    <w:rsid w:val="001F4C3C"/>
    <w:rsid w:val="001F5154"/>
    <w:rsid w:val="001F66DD"/>
    <w:rsid w:val="001F6A1C"/>
    <w:rsid w:val="001F6AED"/>
    <w:rsid w:val="001F6C44"/>
    <w:rsid w:val="00200097"/>
    <w:rsid w:val="0020019F"/>
    <w:rsid w:val="00200A4B"/>
    <w:rsid w:val="002018CC"/>
    <w:rsid w:val="00201BC1"/>
    <w:rsid w:val="00201F24"/>
    <w:rsid w:val="00202234"/>
    <w:rsid w:val="00202A04"/>
    <w:rsid w:val="00202BFE"/>
    <w:rsid w:val="00202DBE"/>
    <w:rsid w:val="00203BD2"/>
    <w:rsid w:val="00205034"/>
    <w:rsid w:val="00205197"/>
    <w:rsid w:val="0020593D"/>
    <w:rsid w:val="002059A3"/>
    <w:rsid w:val="002059AC"/>
    <w:rsid w:val="00205B37"/>
    <w:rsid w:val="00205D29"/>
    <w:rsid w:val="00205F6E"/>
    <w:rsid w:val="00206083"/>
    <w:rsid w:val="00206118"/>
    <w:rsid w:val="00206480"/>
    <w:rsid w:val="0020703A"/>
    <w:rsid w:val="00207B07"/>
    <w:rsid w:val="00207B98"/>
    <w:rsid w:val="00210001"/>
    <w:rsid w:val="00210338"/>
    <w:rsid w:val="002105DC"/>
    <w:rsid w:val="00210B04"/>
    <w:rsid w:val="0021106D"/>
    <w:rsid w:val="0021162B"/>
    <w:rsid w:val="00211C19"/>
    <w:rsid w:val="00211F6A"/>
    <w:rsid w:val="00212535"/>
    <w:rsid w:val="00212600"/>
    <w:rsid w:val="00213980"/>
    <w:rsid w:val="00213E2F"/>
    <w:rsid w:val="00213E32"/>
    <w:rsid w:val="00214276"/>
    <w:rsid w:val="00216492"/>
    <w:rsid w:val="0021698A"/>
    <w:rsid w:val="00216AA5"/>
    <w:rsid w:val="00220307"/>
    <w:rsid w:val="00220365"/>
    <w:rsid w:val="00220CD0"/>
    <w:rsid w:val="00220D79"/>
    <w:rsid w:val="00220FFE"/>
    <w:rsid w:val="00221BA5"/>
    <w:rsid w:val="002226F5"/>
    <w:rsid w:val="00222980"/>
    <w:rsid w:val="002231F7"/>
    <w:rsid w:val="0022333F"/>
    <w:rsid w:val="00223621"/>
    <w:rsid w:val="002241A2"/>
    <w:rsid w:val="00225EC5"/>
    <w:rsid w:val="00226061"/>
    <w:rsid w:val="0022617E"/>
    <w:rsid w:val="00226320"/>
    <w:rsid w:val="002267BC"/>
    <w:rsid w:val="002273DE"/>
    <w:rsid w:val="00227861"/>
    <w:rsid w:val="00227F96"/>
    <w:rsid w:val="00230C82"/>
    <w:rsid w:val="00231E9C"/>
    <w:rsid w:val="002322DE"/>
    <w:rsid w:val="0023260A"/>
    <w:rsid w:val="00232E32"/>
    <w:rsid w:val="002333D7"/>
    <w:rsid w:val="002345B4"/>
    <w:rsid w:val="00235187"/>
    <w:rsid w:val="00236150"/>
    <w:rsid w:val="00236166"/>
    <w:rsid w:val="00236EF6"/>
    <w:rsid w:val="00240B17"/>
    <w:rsid w:val="00240E5B"/>
    <w:rsid w:val="00241680"/>
    <w:rsid w:val="00241D78"/>
    <w:rsid w:val="00241F34"/>
    <w:rsid w:val="002430F2"/>
    <w:rsid w:val="00243760"/>
    <w:rsid w:val="0024516A"/>
    <w:rsid w:val="00245337"/>
    <w:rsid w:val="00245C2C"/>
    <w:rsid w:val="002463C0"/>
    <w:rsid w:val="002463FA"/>
    <w:rsid w:val="00246DAE"/>
    <w:rsid w:val="00250C01"/>
    <w:rsid w:val="002521DC"/>
    <w:rsid w:val="00252859"/>
    <w:rsid w:val="00253319"/>
    <w:rsid w:val="0025376C"/>
    <w:rsid w:val="002538B4"/>
    <w:rsid w:val="002538E3"/>
    <w:rsid w:val="00253C18"/>
    <w:rsid w:val="00253EDB"/>
    <w:rsid w:val="00255593"/>
    <w:rsid w:val="00255907"/>
    <w:rsid w:val="0025592E"/>
    <w:rsid w:val="00255B96"/>
    <w:rsid w:val="00255C24"/>
    <w:rsid w:val="00256D88"/>
    <w:rsid w:val="00256F53"/>
    <w:rsid w:val="00257354"/>
    <w:rsid w:val="002573FE"/>
    <w:rsid w:val="002574DA"/>
    <w:rsid w:val="00257699"/>
    <w:rsid w:val="00257DB8"/>
    <w:rsid w:val="0026009E"/>
    <w:rsid w:val="0026065F"/>
    <w:rsid w:val="00260802"/>
    <w:rsid w:val="00260EBC"/>
    <w:rsid w:val="00261723"/>
    <w:rsid w:val="002617C8"/>
    <w:rsid w:val="002617F3"/>
    <w:rsid w:val="00261925"/>
    <w:rsid w:val="00261A38"/>
    <w:rsid w:val="002632D7"/>
    <w:rsid w:val="0026386A"/>
    <w:rsid w:val="00263A2E"/>
    <w:rsid w:val="0026417F"/>
    <w:rsid w:val="0026531D"/>
    <w:rsid w:val="0026552C"/>
    <w:rsid w:val="002656A2"/>
    <w:rsid w:val="00265B35"/>
    <w:rsid w:val="00265F07"/>
    <w:rsid w:val="00265FB6"/>
    <w:rsid w:val="00267125"/>
    <w:rsid w:val="00267178"/>
    <w:rsid w:val="00267993"/>
    <w:rsid w:val="00267B22"/>
    <w:rsid w:val="0027097C"/>
    <w:rsid w:val="002711B5"/>
    <w:rsid w:val="00271CB6"/>
    <w:rsid w:val="002722EA"/>
    <w:rsid w:val="0027248A"/>
    <w:rsid w:val="00272E2D"/>
    <w:rsid w:val="0027301A"/>
    <w:rsid w:val="002735FF"/>
    <w:rsid w:val="00273748"/>
    <w:rsid w:val="00273809"/>
    <w:rsid w:val="0027381F"/>
    <w:rsid w:val="002744AA"/>
    <w:rsid w:val="00274FAF"/>
    <w:rsid w:val="00276ECC"/>
    <w:rsid w:val="00277FA1"/>
    <w:rsid w:val="00280846"/>
    <w:rsid w:val="00281E5E"/>
    <w:rsid w:val="002821A0"/>
    <w:rsid w:val="00282AC5"/>
    <w:rsid w:val="00282DB1"/>
    <w:rsid w:val="00283BFE"/>
    <w:rsid w:val="00283D51"/>
    <w:rsid w:val="002840F4"/>
    <w:rsid w:val="0028552D"/>
    <w:rsid w:val="00285733"/>
    <w:rsid w:val="00285983"/>
    <w:rsid w:val="00286AD9"/>
    <w:rsid w:val="00286AF4"/>
    <w:rsid w:val="00287258"/>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C1A"/>
    <w:rsid w:val="00294F3F"/>
    <w:rsid w:val="002950EF"/>
    <w:rsid w:val="00295EB3"/>
    <w:rsid w:val="002961D6"/>
    <w:rsid w:val="00296F0D"/>
    <w:rsid w:val="00297E77"/>
    <w:rsid w:val="002A046D"/>
    <w:rsid w:val="002A0D02"/>
    <w:rsid w:val="002A1164"/>
    <w:rsid w:val="002A127F"/>
    <w:rsid w:val="002A17C6"/>
    <w:rsid w:val="002A18C1"/>
    <w:rsid w:val="002A19C7"/>
    <w:rsid w:val="002A1D8D"/>
    <w:rsid w:val="002A2822"/>
    <w:rsid w:val="002A3A9F"/>
    <w:rsid w:val="002A3D1E"/>
    <w:rsid w:val="002A4265"/>
    <w:rsid w:val="002A42D0"/>
    <w:rsid w:val="002A50DF"/>
    <w:rsid w:val="002A51E3"/>
    <w:rsid w:val="002A566E"/>
    <w:rsid w:val="002A5B83"/>
    <w:rsid w:val="002A611E"/>
    <w:rsid w:val="002A6BBA"/>
    <w:rsid w:val="002A7034"/>
    <w:rsid w:val="002A7E55"/>
    <w:rsid w:val="002B0A65"/>
    <w:rsid w:val="002B0CB2"/>
    <w:rsid w:val="002B0CF8"/>
    <w:rsid w:val="002B138E"/>
    <w:rsid w:val="002B1A68"/>
    <w:rsid w:val="002B210B"/>
    <w:rsid w:val="002B2A87"/>
    <w:rsid w:val="002B2E88"/>
    <w:rsid w:val="002B2EE9"/>
    <w:rsid w:val="002B34DB"/>
    <w:rsid w:val="002B39B4"/>
    <w:rsid w:val="002B3ACD"/>
    <w:rsid w:val="002B3F95"/>
    <w:rsid w:val="002B50AB"/>
    <w:rsid w:val="002B5E72"/>
    <w:rsid w:val="002B60CC"/>
    <w:rsid w:val="002B7727"/>
    <w:rsid w:val="002B7EB0"/>
    <w:rsid w:val="002C006A"/>
    <w:rsid w:val="002C1258"/>
    <w:rsid w:val="002C17A8"/>
    <w:rsid w:val="002C2C44"/>
    <w:rsid w:val="002C4E86"/>
    <w:rsid w:val="002C53B8"/>
    <w:rsid w:val="002C54C1"/>
    <w:rsid w:val="002C5E97"/>
    <w:rsid w:val="002C6278"/>
    <w:rsid w:val="002C661C"/>
    <w:rsid w:val="002C6793"/>
    <w:rsid w:val="002C6ABC"/>
    <w:rsid w:val="002C72B3"/>
    <w:rsid w:val="002C78B4"/>
    <w:rsid w:val="002C7B23"/>
    <w:rsid w:val="002D04FB"/>
    <w:rsid w:val="002D07BF"/>
    <w:rsid w:val="002D07E2"/>
    <w:rsid w:val="002D14AB"/>
    <w:rsid w:val="002D1B50"/>
    <w:rsid w:val="002D1EBF"/>
    <w:rsid w:val="002D21D8"/>
    <w:rsid w:val="002D2DB9"/>
    <w:rsid w:val="002D381A"/>
    <w:rsid w:val="002D4825"/>
    <w:rsid w:val="002D5122"/>
    <w:rsid w:val="002D5AAD"/>
    <w:rsid w:val="002D5CA9"/>
    <w:rsid w:val="002D6984"/>
    <w:rsid w:val="002D6BF6"/>
    <w:rsid w:val="002D6CFB"/>
    <w:rsid w:val="002D6DBE"/>
    <w:rsid w:val="002D78B4"/>
    <w:rsid w:val="002D7C8E"/>
    <w:rsid w:val="002E1455"/>
    <w:rsid w:val="002E15A7"/>
    <w:rsid w:val="002E160F"/>
    <w:rsid w:val="002E1EE8"/>
    <w:rsid w:val="002E2016"/>
    <w:rsid w:val="002E2074"/>
    <w:rsid w:val="002E276E"/>
    <w:rsid w:val="002E2B74"/>
    <w:rsid w:val="002E2FFE"/>
    <w:rsid w:val="002E3455"/>
    <w:rsid w:val="002E3A34"/>
    <w:rsid w:val="002E3B9D"/>
    <w:rsid w:val="002E3EEA"/>
    <w:rsid w:val="002E3F91"/>
    <w:rsid w:val="002E40C5"/>
    <w:rsid w:val="002E4709"/>
    <w:rsid w:val="002E480D"/>
    <w:rsid w:val="002E5049"/>
    <w:rsid w:val="002E5386"/>
    <w:rsid w:val="002E544D"/>
    <w:rsid w:val="002E5F6B"/>
    <w:rsid w:val="002E60B3"/>
    <w:rsid w:val="002E6499"/>
    <w:rsid w:val="002E649F"/>
    <w:rsid w:val="002E6DA0"/>
    <w:rsid w:val="002E7459"/>
    <w:rsid w:val="002E7544"/>
    <w:rsid w:val="002E7C0B"/>
    <w:rsid w:val="002E7F19"/>
    <w:rsid w:val="002F00F8"/>
    <w:rsid w:val="002F084D"/>
    <w:rsid w:val="002F0A9A"/>
    <w:rsid w:val="002F0D0C"/>
    <w:rsid w:val="002F163A"/>
    <w:rsid w:val="002F1CE6"/>
    <w:rsid w:val="002F1DAD"/>
    <w:rsid w:val="002F308B"/>
    <w:rsid w:val="002F3699"/>
    <w:rsid w:val="002F3A33"/>
    <w:rsid w:val="002F3B04"/>
    <w:rsid w:val="002F4811"/>
    <w:rsid w:val="002F48A7"/>
    <w:rsid w:val="002F6672"/>
    <w:rsid w:val="002F6A58"/>
    <w:rsid w:val="002F70BE"/>
    <w:rsid w:val="002F717F"/>
    <w:rsid w:val="002F7EB1"/>
    <w:rsid w:val="00301CAE"/>
    <w:rsid w:val="00301E87"/>
    <w:rsid w:val="00302138"/>
    <w:rsid w:val="00302A6E"/>
    <w:rsid w:val="00303864"/>
    <w:rsid w:val="00303DF2"/>
    <w:rsid w:val="00304AEA"/>
    <w:rsid w:val="00304B56"/>
    <w:rsid w:val="003051D8"/>
    <w:rsid w:val="00305F81"/>
    <w:rsid w:val="00307DBE"/>
    <w:rsid w:val="003105D9"/>
    <w:rsid w:val="003109E1"/>
    <w:rsid w:val="00310B4A"/>
    <w:rsid w:val="00311D0A"/>
    <w:rsid w:val="00313147"/>
    <w:rsid w:val="0031358C"/>
    <w:rsid w:val="00313B45"/>
    <w:rsid w:val="00313E32"/>
    <w:rsid w:val="003141E8"/>
    <w:rsid w:val="00314264"/>
    <w:rsid w:val="00314319"/>
    <w:rsid w:val="00314CA9"/>
    <w:rsid w:val="003156BC"/>
    <w:rsid w:val="00315A92"/>
    <w:rsid w:val="00315CA8"/>
    <w:rsid w:val="00316D00"/>
    <w:rsid w:val="0031715D"/>
    <w:rsid w:val="00320345"/>
    <w:rsid w:val="0032192E"/>
    <w:rsid w:val="00321A1D"/>
    <w:rsid w:val="00322A3E"/>
    <w:rsid w:val="00322CB7"/>
    <w:rsid w:val="003238C3"/>
    <w:rsid w:val="00323E6D"/>
    <w:rsid w:val="00324781"/>
    <w:rsid w:val="00324BCD"/>
    <w:rsid w:val="00324EA6"/>
    <w:rsid w:val="00324F30"/>
    <w:rsid w:val="00325023"/>
    <w:rsid w:val="0032533F"/>
    <w:rsid w:val="00325FD8"/>
    <w:rsid w:val="003265B9"/>
    <w:rsid w:val="003265FC"/>
    <w:rsid w:val="0032719F"/>
    <w:rsid w:val="00327232"/>
    <w:rsid w:val="00327DD2"/>
    <w:rsid w:val="00330864"/>
    <w:rsid w:val="0033103B"/>
    <w:rsid w:val="003310F0"/>
    <w:rsid w:val="00331182"/>
    <w:rsid w:val="00332AB2"/>
    <w:rsid w:val="00332C60"/>
    <w:rsid w:val="00333B87"/>
    <w:rsid w:val="00333D81"/>
    <w:rsid w:val="003342E1"/>
    <w:rsid w:val="003343F8"/>
    <w:rsid w:val="00335189"/>
    <w:rsid w:val="0033550F"/>
    <w:rsid w:val="0033678D"/>
    <w:rsid w:val="003367B5"/>
    <w:rsid w:val="00337355"/>
    <w:rsid w:val="003373DB"/>
    <w:rsid w:val="0033777C"/>
    <w:rsid w:val="0033795C"/>
    <w:rsid w:val="0034018E"/>
    <w:rsid w:val="00340192"/>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82"/>
    <w:rsid w:val="00345AA4"/>
    <w:rsid w:val="003466A3"/>
    <w:rsid w:val="00346C68"/>
    <w:rsid w:val="0034712C"/>
    <w:rsid w:val="0034750F"/>
    <w:rsid w:val="00347598"/>
    <w:rsid w:val="0034783E"/>
    <w:rsid w:val="00350615"/>
    <w:rsid w:val="00350BED"/>
    <w:rsid w:val="00350E1F"/>
    <w:rsid w:val="00352541"/>
    <w:rsid w:val="00354B78"/>
    <w:rsid w:val="00355EDF"/>
    <w:rsid w:val="0035658A"/>
    <w:rsid w:val="00357ADD"/>
    <w:rsid w:val="00357DC7"/>
    <w:rsid w:val="00360444"/>
    <w:rsid w:val="00360501"/>
    <w:rsid w:val="0036051A"/>
    <w:rsid w:val="003605F6"/>
    <w:rsid w:val="00361551"/>
    <w:rsid w:val="003618E3"/>
    <w:rsid w:val="00362847"/>
    <w:rsid w:val="0036291F"/>
    <w:rsid w:val="003629E4"/>
    <w:rsid w:val="003639AA"/>
    <w:rsid w:val="00363E13"/>
    <w:rsid w:val="00364141"/>
    <w:rsid w:val="003648BA"/>
    <w:rsid w:val="00364911"/>
    <w:rsid w:val="00364F4B"/>
    <w:rsid w:val="00365792"/>
    <w:rsid w:val="00365C7D"/>
    <w:rsid w:val="00365F02"/>
    <w:rsid w:val="00366476"/>
    <w:rsid w:val="003664F7"/>
    <w:rsid w:val="00366705"/>
    <w:rsid w:val="0036700A"/>
    <w:rsid w:val="003671ED"/>
    <w:rsid w:val="00367D72"/>
    <w:rsid w:val="00367EF6"/>
    <w:rsid w:val="00370241"/>
    <w:rsid w:val="00370FE8"/>
    <w:rsid w:val="0037125D"/>
    <w:rsid w:val="003716C9"/>
    <w:rsid w:val="00371E7E"/>
    <w:rsid w:val="00371EF6"/>
    <w:rsid w:val="00372512"/>
    <w:rsid w:val="00373F2A"/>
    <w:rsid w:val="00374B6B"/>
    <w:rsid w:val="00374D92"/>
    <w:rsid w:val="003751AD"/>
    <w:rsid w:val="00375A0A"/>
    <w:rsid w:val="00376236"/>
    <w:rsid w:val="00376A71"/>
    <w:rsid w:val="00377222"/>
    <w:rsid w:val="003778BE"/>
    <w:rsid w:val="003779A2"/>
    <w:rsid w:val="003800AF"/>
    <w:rsid w:val="0038139C"/>
    <w:rsid w:val="00381E84"/>
    <w:rsid w:val="003823E1"/>
    <w:rsid w:val="0038245E"/>
    <w:rsid w:val="00382798"/>
    <w:rsid w:val="00383436"/>
    <w:rsid w:val="00383CAA"/>
    <w:rsid w:val="003842E9"/>
    <w:rsid w:val="00384CB4"/>
    <w:rsid w:val="00384DBB"/>
    <w:rsid w:val="0038519B"/>
    <w:rsid w:val="003859E2"/>
    <w:rsid w:val="00385B97"/>
    <w:rsid w:val="00386157"/>
    <w:rsid w:val="00386912"/>
    <w:rsid w:val="00386AAC"/>
    <w:rsid w:val="00386ADE"/>
    <w:rsid w:val="00386C8D"/>
    <w:rsid w:val="00390D0A"/>
    <w:rsid w:val="00390F03"/>
    <w:rsid w:val="003911B8"/>
    <w:rsid w:val="003911FA"/>
    <w:rsid w:val="00391AB2"/>
    <w:rsid w:val="00391E14"/>
    <w:rsid w:val="003936AA"/>
    <w:rsid w:val="00393C0E"/>
    <w:rsid w:val="003945AA"/>
    <w:rsid w:val="0039545C"/>
    <w:rsid w:val="003959F6"/>
    <w:rsid w:val="003963D1"/>
    <w:rsid w:val="00396DE4"/>
    <w:rsid w:val="00396E8A"/>
    <w:rsid w:val="003979FF"/>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71A0"/>
    <w:rsid w:val="003A728F"/>
    <w:rsid w:val="003A73C1"/>
    <w:rsid w:val="003A7599"/>
    <w:rsid w:val="003A79B2"/>
    <w:rsid w:val="003A7B29"/>
    <w:rsid w:val="003B01FD"/>
    <w:rsid w:val="003B09A5"/>
    <w:rsid w:val="003B0A07"/>
    <w:rsid w:val="003B0D27"/>
    <w:rsid w:val="003B2188"/>
    <w:rsid w:val="003B219B"/>
    <w:rsid w:val="003B2B65"/>
    <w:rsid w:val="003B32C1"/>
    <w:rsid w:val="003B3A4B"/>
    <w:rsid w:val="003B3F08"/>
    <w:rsid w:val="003B479C"/>
    <w:rsid w:val="003B47AE"/>
    <w:rsid w:val="003B48C0"/>
    <w:rsid w:val="003B55DE"/>
    <w:rsid w:val="003B5DF2"/>
    <w:rsid w:val="003B6D97"/>
    <w:rsid w:val="003B7226"/>
    <w:rsid w:val="003B74E1"/>
    <w:rsid w:val="003B791E"/>
    <w:rsid w:val="003B7E4F"/>
    <w:rsid w:val="003B7EA4"/>
    <w:rsid w:val="003C0AA6"/>
    <w:rsid w:val="003C1379"/>
    <w:rsid w:val="003C181E"/>
    <w:rsid w:val="003C2524"/>
    <w:rsid w:val="003C2A40"/>
    <w:rsid w:val="003C493E"/>
    <w:rsid w:val="003C4C35"/>
    <w:rsid w:val="003C502C"/>
    <w:rsid w:val="003C5CFB"/>
    <w:rsid w:val="003C5E76"/>
    <w:rsid w:val="003C609E"/>
    <w:rsid w:val="003C6275"/>
    <w:rsid w:val="003C62F2"/>
    <w:rsid w:val="003C65E9"/>
    <w:rsid w:val="003C6615"/>
    <w:rsid w:val="003C674E"/>
    <w:rsid w:val="003C6AD6"/>
    <w:rsid w:val="003C6CE4"/>
    <w:rsid w:val="003C6F07"/>
    <w:rsid w:val="003C709C"/>
    <w:rsid w:val="003D0233"/>
    <w:rsid w:val="003D023E"/>
    <w:rsid w:val="003D084B"/>
    <w:rsid w:val="003D1078"/>
    <w:rsid w:val="003D10F7"/>
    <w:rsid w:val="003D129F"/>
    <w:rsid w:val="003D2C66"/>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26F1"/>
    <w:rsid w:val="003E4181"/>
    <w:rsid w:val="003E4719"/>
    <w:rsid w:val="003E4927"/>
    <w:rsid w:val="003E4D76"/>
    <w:rsid w:val="003E5379"/>
    <w:rsid w:val="003E55B1"/>
    <w:rsid w:val="003E5730"/>
    <w:rsid w:val="003E6D56"/>
    <w:rsid w:val="003E6E03"/>
    <w:rsid w:val="003E7483"/>
    <w:rsid w:val="003E74B0"/>
    <w:rsid w:val="003E7DE1"/>
    <w:rsid w:val="003F004A"/>
    <w:rsid w:val="003F048E"/>
    <w:rsid w:val="003F092F"/>
    <w:rsid w:val="003F0AE3"/>
    <w:rsid w:val="003F1437"/>
    <w:rsid w:val="003F176F"/>
    <w:rsid w:val="003F185C"/>
    <w:rsid w:val="003F1DD8"/>
    <w:rsid w:val="003F2446"/>
    <w:rsid w:val="003F2479"/>
    <w:rsid w:val="003F2D4E"/>
    <w:rsid w:val="003F305B"/>
    <w:rsid w:val="003F3197"/>
    <w:rsid w:val="003F367F"/>
    <w:rsid w:val="003F36A3"/>
    <w:rsid w:val="003F3A4A"/>
    <w:rsid w:val="003F5059"/>
    <w:rsid w:val="003F5CD4"/>
    <w:rsid w:val="003F675F"/>
    <w:rsid w:val="003F6883"/>
    <w:rsid w:val="003F6C4D"/>
    <w:rsid w:val="003F6E6A"/>
    <w:rsid w:val="003F6F05"/>
    <w:rsid w:val="003F7C89"/>
    <w:rsid w:val="00400200"/>
    <w:rsid w:val="004011D9"/>
    <w:rsid w:val="00401A9B"/>
    <w:rsid w:val="004021C4"/>
    <w:rsid w:val="004021DF"/>
    <w:rsid w:val="004036E0"/>
    <w:rsid w:val="004037DD"/>
    <w:rsid w:val="00403C5C"/>
    <w:rsid w:val="00403EDC"/>
    <w:rsid w:val="00404065"/>
    <w:rsid w:val="0040443F"/>
    <w:rsid w:val="004053E1"/>
    <w:rsid w:val="004055C9"/>
    <w:rsid w:val="00405763"/>
    <w:rsid w:val="00406952"/>
    <w:rsid w:val="00407603"/>
    <w:rsid w:val="00407680"/>
    <w:rsid w:val="004076F7"/>
    <w:rsid w:val="00407F1C"/>
    <w:rsid w:val="004119BA"/>
    <w:rsid w:val="004122ED"/>
    <w:rsid w:val="00412C7A"/>
    <w:rsid w:val="00413089"/>
    <w:rsid w:val="004130BD"/>
    <w:rsid w:val="00413DFC"/>
    <w:rsid w:val="0041402E"/>
    <w:rsid w:val="00414DDA"/>
    <w:rsid w:val="00414DF1"/>
    <w:rsid w:val="00414E9B"/>
    <w:rsid w:val="0041506F"/>
    <w:rsid w:val="00415A58"/>
    <w:rsid w:val="00415D0B"/>
    <w:rsid w:val="00415F27"/>
    <w:rsid w:val="00416323"/>
    <w:rsid w:val="00416601"/>
    <w:rsid w:val="00416A59"/>
    <w:rsid w:val="00416D8E"/>
    <w:rsid w:val="00416EE0"/>
    <w:rsid w:val="004170DD"/>
    <w:rsid w:val="0041775A"/>
    <w:rsid w:val="00417CA8"/>
    <w:rsid w:val="00420140"/>
    <w:rsid w:val="0042021B"/>
    <w:rsid w:val="004202BA"/>
    <w:rsid w:val="0042080B"/>
    <w:rsid w:val="00421408"/>
    <w:rsid w:val="0042190C"/>
    <w:rsid w:val="00421E20"/>
    <w:rsid w:val="00422014"/>
    <w:rsid w:val="00422721"/>
    <w:rsid w:val="00422A84"/>
    <w:rsid w:val="004230DE"/>
    <w:rsid w:val="00423B4A"/>
    <w:rsid w:val="00423F44"/>
    <w:rsid w:val="004246E7"/>
    <w:rsid w:val="00424EA3"/>
    <w:rsid w:val="00425359"/>
    <w:rsid w:val="00425856"/>
    <w:rsid w:val="00426BA6"/>
    <w:rsid w:val="00427410"/>
    <w:rsid w:val="00427990"/>
    <w:rsid w:val="00427A6C"/>
    <w:rsid w:val="004306D1"/>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50B5"/>
    <w:rsid w:val="0043521E"/>
    <w:rsid w:val="00435447"/>
    <w:rsid w:val="00435546"/>
    <w:rsid w:val="004356E0"/>
    <w:rsid w:val="00435EA4"/>
    <w:rsid w:val="00435EDE"/>
    <w:rsid w:val="004370AA"/>
    <w:rsid w:val="00440D8A"/>
    <w:rsid w:val="00441A6B"/>
    <w:rsid w:val="00441EA1"/>
    <w:rsid w:val="0044294C"/>
    <w:rsid w:val="00443B3B"/>
    <w:rsid w:val="00443D53"/>
    <w:rsid w:val="00443E2F"/>
    <w:rsid w:val="00445418"/>
    <w:rsid w:val="0044564C"/>
    <w:rsid w:val="00445798"/>
    <w:rsid w:val="00446E40"/>
    <w:rsid w:val="0044725C"/>
    <w:rsid w:val="00447465"/>
    <w:rsid w:val="004479B1"/>
    <w:rsid w:val="004505C1"/>
    <w:rsid w:val="004507B8"/>
    <w:rsid w:val="00450CD0"/>
    <w:rsid w:val="00451065"/>
    <w:rsid w:val="0045133B"/>
    <w:rsid w:val="00452011"/>
    <w:rsid w:val="00452D4A"/>
    <w:rsid w:val="00453647"/>
    <w:rsid w:val="0045384E"/>
    <w:rsid w:val="00453C82"/>
    <w:rsid w:val="00453EC6"/>
    <w:rsid w:val="004546BE"/>
    <w:rsid w:val="004549EA"/>
    <w:rsid w:val="00454CC0"/>
    <w:rsid w:val="00454F2D"/>
    <w:rsid w:val="0045512F"/>
    <w:rsid w:val="0045540E"/>
    <w:rsid w:val="00455494"/>
    <w:rsid w:val="00455AB5"/>
    <w:rsid w:val="00455CBE"/>
    <w:rsid w:val="00455EB7"/>
    <w:rsid w:val="00455FD5"/>
    <w:rsid w:val="00457B6F"/>
    <w:rsid w:val="00457CC6"/>
    <w:rsid w:val="004602E1"/>
    <w:rsid w:val="0046036D"/>
    <w:rsid w:val="004609C2"/>
    <w:rsid w:val="00460C3A"/>
    <w:rsid w:val="00460E8A"/>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97C"/>
    <w:rsid w:val="00466F3B"/>
    <w:rsid w:val="00466FC6"/>
    <w:rsid w:val="0046744C"/>
    <w:rsid w:val="00467518"/>
    <w:rsid w:val="00471425"/>
    <w:rsid w:val="00471443"/>
    <w:rsid w:val="00472103"/>
    <w:rsid w:val="004728ED"/>
    <w:rsid w:val="004737D0"/>
    <w:rsid w:val="00474F4B"/>
    <w:rsid w:val="004750E0"/>
    <w:rsid w:val="00475ACE"/>
    <w:rsid w:val="00475C7D"/>
    <w:rsid w:val="0047641C"/>
    <w:rsid w:val="00476C51"/>
    <w:rsid w:val="00476CBE"/>
    <w:rsid w:val="004773FC"/>
    <w:rsid w:val="00477623"/>
    <w:rsid w:val="00480328"/>
    <w:rsid w:val="004804EA"/>
    <w:rsid w:val="0048110E"/>
    <w:rsid w:val="00482163"/>
    <w:rsid w:val="0048227B"/>
    <w:rsid w:val="00482AA9"/>
    <w:rsid w:val="004830F4"/>
    <w:rsid w:val="004834FC"/>
    <w:rsid w:val="00483B15"/>
    <w:rsid w:val="00483FB9"/>
    <w:rsid w:val="004845C8"/>
    <w:rsid w:val="004849BE"/>
    <w:rsid w:val="004866B0"/>
    <w:rsid w:val="00486C44"/>
    <w:rsid w:val="004875F1"/>
    <w:rsid w:val="004903FB"/>
    <w:rsid w:val="00491176"/>
    <w:rsid w:val="004913E1"/>
    <w:rsid w:val="004919E4"/>
    <w:rsid w:val="00491F90"/>
    <w:rsid w:val="0049237B"/>
    <w:rsid w:val="00492C93"/>
    <w:rsid w:val="00492E29"/>
    <w:rsid w:val="00493D94"/>
    <w:rsid w:val="004946CD"/>
    <w:rsid w:val="00494AE7"/>
    <w:rsid w:val="00494E37"/>
    <w:rsid w:val="004958BE"/>
    <w:rsid w:val="00495FC7"/>
    <w:rsid w:val="0049669A"/>
    <w:rsid w:val="00496877"/>
    <w:rsid w:val="00496B3C"/>
    <w:rsid w:val="004974D8"/>
    <w:rsid w:val="004977C7"/>
    <w:rsid w:val="004A03F8"/>
    <w:rsid w:val="004A13C4"/>
    <w:rsid w:val="004A1BC0"/>
    <w:rsid w:val="004A1F98"/>
    <w:rsid w:val="004A3794"/>
    <w:rsid w:val="004A3989"/>
    <w:rsid w:val="004A4C06"/>
    <w:rsid w:val="004A57D7"/>
    <w:rsid w:val="004A57DB"/>
    <w:rsid w:val="004A57F5"/>
    <w:rsid w:val="004A5D92"/>
    <w:rsid w:val="004A68E6"/>
    <w:rsid w:val="004A6AA4"/>
    <w:rsid w:val="004A7264"/>
    <w:rsid w:val="004A781C"/>
    <w:rsid w:val="004A7BBC"/>
    <w:rsid w:val="004A7DEB"/>
    <w:rsid w:val="004B0381"/>
    <w:rsid w:val="004B05B0"/>
    <w:rsid w:val="004B0CAC"/>
    <w:rsid w:val="004B19B5"/>
    <w:rsid w:val="004B1D7D"/>
    <w:rsid w:val="004B2677"/>
    <w:rsid w:val="004B3088"/>
    <w:rsid w:val="004B32A8"/>
    <w:rsid w:val="004B32F7"/>
    <w:rsid w:val="004B37BA"/>
    <w:rsid w:val="004B3A83"/>
    <w:rsid w:val="004B460A"/>
    <w:rsid w:val="004B4F03"/>
    <w:rsid w:val="004B68C4"/>
    <w:rsid w:val="004B6B1E"/>
    <w:rsid w:val="004C0212"/>
    <w:rsid w:val="004C05F9"/>
    <w:rsid w:val="004C0B32"/>
    <w:rsid w:val="004C1573"/>
    <w:rsid w:val="004C18FD"/>
    <w:rsid w:val="004C2123"/>
    <w:rsid w:val="004C2751"/>
    <w:rsid w:val="004C2864"/>
    <w:rsid w:val="004C2BFF"/>
    <w:rsid w:val="004C30A7"/>
    <w:rsid w:val="004C41A0"/>
    <w:rsid w:val="004C4681"/>
    <w:rsid w:val="004C49F0"/>
    <w:rsid w:val="004C4F8F"/>
    <w:rsid w:val="004C52CE"/>
    <w:rsid w:val="004C6779"/>
    <w:rsid w:val="004C77A7"/>
    <w:rsid w:val="004D067A"/>
    <w:rsid w:val="004D0D16"/>
    <w:rsid w:val="004D133F"/>
    <w:rsid w:val="004D2BC8"/>
    <w:rsid w:val="004D31CA"/>
    <w:rsid w:val="004D3268"/>
    <w:rsid w:val="004D374E"/>
    <w:rsid w:val="004D38D3"/>
    <w:rsid w:val="004D39AE"/>
    <w:rsid w:val="004D6968"/>
    <w:rsid w:val="004D6DCA"/>
    <w:rsid w:val="004D715C"/>
    <w:rsid w:val="004D7205"/>
    <w:rsid w:val="004D7340"/>
    <w:rsid w:val="004D79E0"/>
    <w:rsid w:val="004E0194"/>
    <w:rsid w:val="004E1325"/>
    <w:rsid w:val="004E13D4"/>
    <w:rsid w:val="004E1905"/>
    <w:rsid w:val="004E1E6B"/>
    <w:rsid w:val="004E2308"/>
    <w:rsid w:val="004E2404"/>
    <w:rsid w:val="004E2628"/>
    <w:rsid w:val="004E2A2E"/>
    <w:rsid w:val="004E2F37"/>
    <w:rsid w:val="004E36BA"/>
    <w:rsid w:val="004E3BF3"/>
    <w:rsid w:val="004E4437"/>
    <w:rsid w:val="004E4A16"/>
    <w:rsid w:val="004E52AA"/>
    <w:rsid w:val="004E54DA"/>
    <w:rsid w:val="004E5811"/>
    <w:rsid w:val="004E6F11"/>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45F2"/>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90"/>
    <w:rsid w:val="0050224C"/>
    <w:rsid w:val="005024BD"/>
    <w:rsid w:val="0050256B"/>
    <w:rsid w:val="005033F7"/>
    <w:rsid w:val="0050340D"/>
    <w:rsid w:val="005037A6"/>
    <w:rsid w:val="00503912"/>
    <w:rsid w:val="00503938"/>
    <w:rsid w:val="0050401A"/>
    <w:rsid w:val="0050463D"/>
    <w:rsid w:val="00505A4C"/>
    <w:rsid w:val="00506818"/>
    <w:rsid w:val="005072FA"/>
    <w:rsid w:val="005076BB"/>
    <w:rsid w:val="005077D1"/>
    <w:rsid w:val="005079D6"/>
    <w:rsid w:val="005104ED"/>
    <w:rsid w:val="00510960"/>
    <w:rsid w:val="00510A57"/>
    <w:rsid w:val="0051253C"/>
    <w:rsid w:val="005128F7"/>
    <w:rsid w:val="00512D53"/>
    <w:rsid w:val="005132A8"/>
    <w:rsid w:val="00513768"/>
    <w:rsid w:val="00513C6E"/>
    <w:rsid w:val="0051477F"/>
    <w:rsid w:val="00514883"/>
    <w:rsid w:val="00514C3B"/>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3E99"/>
    <w:rsid w:val="0052410E"/>
    <w:rsid w:val="00524710"/>
    <w:rsid w:val="00525315"/>
    <w:rsid w:val="00525429"/>
    <w:rsid w:val="005259D4"/>
    <w:rsid w:val="00525A84"/>
    <w:rsid w:val="00525BE2"/>
    <w:rsid w:val="005268EB"/>
    <w:rsid w:val="00526B87"/>
    <w:rsid w:val="00526C3D"/>
    <w:rsid w:val="005273E0"/>
    <w:rsid w:val="005275D7"/>
    <w:rsid w:val="005276CE"/>
    <w:rsid w:val="00527D57"/>
    <w:rsid w:val="00530AE8"/>
    <w:rsid w:val="0053119E"/>
    <w:rsid w:val="0053132E"/>
    <w:rsid w:val="00531425"/>
    <w:rsid w:val="00532126"/>
    <w:rsid w:val="00532993"/>
    <w:rsid w:val="00532A04"/>
    <w:rsid w:val="00533750"/>
    <w:rsid w:val="005338DF"/>
    <w:rsid w:val="0053391D"/>
    <w:rsid w:val="0053498D"/>
    <w:rsid w:val="00534B33"/>
    <w:rsid w:val="005356C1"/>
    <w:rsid w:val="00535A68"/>
    <w:rsid w:val="00536923"/>
    <w:rsid w:val="00537A7D"/>
    <w:rsid w:val="0054016D"/>
    <w:rsid w:val="005402E7"/>
    <w:rsid w:val="005403AB"/>
    <w:rsid w:val="0054077F"/>
    <w:rsid w:val="00540A4E"/>
    <w:rsid w:val="00541DB9"/>
    <w:rsid w:val="00542A36"/>
    <w:rsid w:val="00542FAC"/>
    <w:rsid w:val="005434D7"/>
    <w:rsid w:val="0054384E"/>
    <w:rsid w:val="00544C09"/>
    <w:rsid w:val="00545B8E"/>
    <w:rsid w:val="0054646D"/>
    <w:rsid w:val="0054689B"/>
    <w:rsid w:val="00547069"/>
    <w:rsid w:val="0055057F"/>
    <w:rsid w:val="00551646"/>
    <w:rsid w:val="00551CE8"/>
    <w:rsid w:val="00551F75"/>
    <w:rsid w:val="005520B4"/>
    <w:rsid w:val="005522B9"/>
    <w:rsid w:val="00552879"/>
    <w:rsid w:val="00552F78"/>
    <w:rsid w:val="00553389"/>
    <w:rsid w:val="005539FC"/>
    <w:rsid w:val="00553D9A"/>
    <w:rsid w:val="00554D01"/>
    <w:rsid w:val="00554F4E"/>
    <w:rsid w:val="00555496"/>
    <w:rsid w:val="005555D6"/>
    <w:rsid w:val="005559BF"/>
    <w:rsid w:val="00556D01"/>
    <w:rsid w:val="00557403"/>
    <w:rsid w:val="00557405"/>
    <w:rsid w:val="00557B3A"/>
    <w:rsid w:val="00560149"/>
    <w:rsid w:val="0056038A"/>
    <w:rsid w:val="0056091A"/>
    <w:rsid w:val="00561103"/>
    <w:rsid w:val="00561B3E"/>
    <w:rsid w:val="00561C04"/>
    <w:rsid w:val="00561C8A"/>
    <w:rsid w:val="0056213B"/>
    <w:rsid w:val="00562331"/>
    <w:rsid w:val="00562B21"/>
    <w:rsid w:val="00562E08"/>
    <w:rsid w:val="00562F82"/>
    <w:rsid w:val="00563591"/>
    <w:rsid w:val="005635CF"/>
    <w:rsid w:val="0056373B"/>
    <w:rsid w:val="0056383C"/>
    <w:rsid w:val="00564913"/>
    <w:rsid w:val="00564978"/>
    <w:rsid w:val="005652D1"/>
    <w:rsid w:val="00565AD2"/>
    <w:rsid w:val="0056638F"/>
    <w:rsid w:val="005663FC"/>
    <w:rsid w:val="00566D73"/>
    <w:rsid w:val="00567C15"/>
    <w:rsid w:val="00570B5A"/>
    <w:rsid w:val="00570DD6"/>
    <w:rsid w:val="00570F22"/>
    <w:rsid w:val="0057249A"/>
    <w:rsid w:val="00572580"/>
    <w:rsid w:val="00572663"/>
    <w:rsid w:val="00572EE5"/>
    <w:rsid w:val="00573B09"/>
    <w:rsid w:val="00573BD8"/>
    <w:rsid w:val="00575326"/>
    <w:rsid w:val="0057585B"/>
    <w:rsid w:val="00575FA2"/>
    <w:rsid w:val="00576256"/>
    <w:rsid w:val="005762B2"/>
    <w:rsid w:val="00577B8D"/>
    <w:rsid w:val="005800D8"/>
    <w:rsid w:val="00580C15"/>
    <w:rsid w:val="00581347"/>
    <w:rsid w:val="00581492"/>
    <w:rsid w:val="00581688"/>
    <w:rsid w:val="005817F5"/>
    <w:rsid w:val="00581981"/>
    <w:rsid w:val="005819EE"/>
    <w:rsid w:val="00581D87"/>
    <w:rsid w:val="00581EA5"/>
    <w:rsid w:val="0058251E"/>
    <w:rsid w:val="00582710"/>
    <w:rsid w:val="00583B2F"/>
    <w:rsid w:val="00584482"/>
    <w:rsid w:val="005846C9"/>
    <w:rsid w:val="00584FA3"/>
    <w:rsid w:val="00585EEB"/>
    <w:rsid w:val="00586906"/>
    <w:rsid w:val="005872CC"/>
    <w:rsid w:val="005873EA"/>
    <w:rsid w:val="005873FC"/>
    <w:rsid w:val="00587728"/>
    <w:rsid w:val="00587A73"/>
    <w:rsid w:val="00590646"/>
    <w:rsid w:val="00590EAF"/>
    <w:rsid w:val="00591709"/>
    <w:rsid w:val="00591ADF"/>
    <w:rsid w:val="00592626"/>
    <w:rsid w:val="005926A6"/>
    <w:rsid w:val="00592C40"/>
    <w:rsid w:val="00592FEA"/>
    <w:rsid w:val="00593A7A"/>
    <w:rsid w:val="005941CA"/>
    <w:rsid w:val="005942FE"/>
    <w:rsid w:val="00595124"/>
    <w:rsid w:val="0059549E"/>
    <w:rsid w:val="005954DF"/>
    <w:rsid w:val="005957DD"/>
    <w:rsid w:val="00595DA6"/>
    <w:rsid w:val="00596883"/>
    <w:rsid w:val="00596AF1"/>
    <w:rsid w:val="00596C72"/>
    <w:rsid w:val="00597898"/>
    <w:rsid w:val="00597AC2"/>
    <w:rsid w:val="00597CA8"/>
    <w:rsid w:val="005A0202"/>
    <w:rsid w:val="005A0528"/>
    <w:rsid w:val="005A0C51"/>
    <w:rsid w:val="005A1DF1"/>
    <w:rsid w:val="005A29E3"/>
    <w:rsid w:val="005A3B20"/>
    <w:rsid w:val="005A3F8A"/>
    <w:rsid w:val="005A445B"/>
    <w:rsid w:val="005A507E"/>
    <w:rsid w:val="005A510C"/>
    <w:rsid w:val="005A511F"/>
    <w:rsid w:val="005A5A4F"/>
    <w:rsid w:val="005A5C12"/>
    <w:rsid w:val="005A640F"/>
    <w:rsid w:val="005A6547"/>
    <w:rsid w:val="005A65CD"/>
    <w:rsid w:val="005A6A91"/>
    <w:rsid w:val="005A750C"/>
    <w:rsid w:val="005B0066"/>
    <w:rsid w:val="005B018E"/>
    <w:rsid w:val="005B046F"/>
    <w:rsid w:val="005B07CB"/>
    <w:rsid w:val="005B09C8"/>
    <w:rsid w:val="005B1254"/>
    <w:rsid w:val="005B12EE"/>
    <w:rsid w:val="005B1C59"/>
    <w:rsid w:val="005B20BB"/>
    <w:rsid w:val="005B258D"/>
    <w:rsid w:val="005B3094"/>
    <w:rsid w:val="005B359A"/>
    <w:rsid w:val="005B41F1"/>
    <w:rsid w:val="005B48F0"/>
    <w:rsid w:val="005B4D36"/>
    <w:rsid w:val="005B511B"/>
    <w:rsid w:val="005B5788"/>
    <w:rsid w:val="005B58F0"/>
    <w:rsid w:val="005B5D6A"/>
    <w:rsid w:val="005B654A"/>
    <w:rsid w:val="005B6D5A"/>
    <w:rsid w:val="005B785F"/>
    <w:rsid w:val="005B7C12"/>
    <w:rsid w:val="005C0A2B"/>
    <w:rsid w:val="005C1511"/>
    <w:rsid w:val="005C1659"/>
    <w:rsid w:val="005C25B5"/>
    <w:rsid w:val="005C2FEF"/>
    <w:rsid w:val="005C3069"/>
    <w:rsid w:val="005C3522"/>
    <w:rsid w:val="005C36F8"/>
    <w:rsid w:val="005C3930"/>
    <w:rsid w:val="005C3E02"/>
    <w:rsid w:val="005C434E"/>
    <w:rsid w:val="005C4633"/>
    <w:rsid w:val="005C4DA7"/>
    <w:rsid w:val="005C528C"/>
    <w:rsid w:val="005C52BD"/>
    <w:rsid w:val="005C52D4"/>
    <w:rsid w:val="005C5BB0"/>
    <w:rsid w:val="005C6AB8"/>
    <w:rsid w:val="005C6B12"/>
    <w:rsid w:val="005C6D5D"/>
    <w:rsid w:val="005C7669"/>
    <w:rsid w:val="005C76D8"/>
    <w:rsid w:val="005C7D37"/>
    <w:rsid w:val="005C7DCE"/>
    <w:rsid w:val="005D0DD1"/>
    <w:rsid w:val="005D0FB4"/>
    <w:rsid w:val="005D14BE"/>
    <w:rsid w:val="005D1FC2"/>
    <w:rsid w:val="005D2ACC"/>
    <w:rsid w:val="005D2B55"/>
    <w:rsid w:val="005D3030"/>
    <w:rsid w:val="005D4928"/>
    <w:rsid w:val="005D5B63"/>
    <w:rsid w:val="005D6447"/>
    <w:rsid w:val="005D71B0"/>
    <w:rsid w:val="005E08E2"/>
    <w:rsid w:val="005E1321"/>
    <w:rsid w:val="005E15FA"/>
    <w:rsid w:val="005E162E"/>
    <w:rsid w:val="005E1666"/>
    <w:rsid w:val="005E1C1D"/>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2DC9"/>
    <w:rsid w:val="005F333B"/>
    <w:rsid w:val="005F34E6"/>
    <w:rsid w:val="005F4215"/>
    <w:rsid w:val="005F50D6"/>
    <w:rsid w:val="005F51D4"/>
    <w:rsid w:val="005F51F9"/>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FBB"/>
    <w:rsid w:val="006026D1"/>
    <w:rsid w:val="00602B5F"/>
    <w:rsid w:val="00603459"/>
    <w:rsid w:val="00604277"/>
    <w:rsid w:val="00604447"/>
    <w:rsid w:val="00604CC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210A"/>
    <w:rsid w:val="006126A1"/>
    <w:rsid w:val="00612ECF"/>
    <w:rsid w:val="00613538"/>
    <w:rsid w:val="006135AD"/>
    <w:rsid w:val="0061387E"/>
    <w:rsid w:val="00613B56"/>
    <w:rsid w:val="00614AA6"/>
    <w:rsid w:val="00614B9F"/>
    <w:rsid w:val="00615222"/>
    <w:rsid w:val="006152C9"/>
    <w:rsid w:val="00615A36"/>
    <w:rsid w:val="00616134"/>
    <w:rsid w:val="00616815"/>
    <w:rsid w:val="00616835"/>
    <w:rsid w:val="006171A9"/>
    <w:rsid w:val="00617518"/>
    <w:rsid w:val="00617891"/>
    <w:rsid w:val="00617F5C"/>
    <w:rsid w:val="0062051A"/>
    <w:rsid w:val="0062055A"/>
    <w:rsid w:val="00620648"/>
    <w:rsid w:val="006207E8"/>
    <w:rsid w:val="00620C94"/>
    <w:rsid w:val="006210D6"/>
    <w:rsid w:val="00621397"/>
    <w:rsid w:val="006217A6"/>
    <w:rsid w:val="006219D6"/>
    <w:rsid w:val="00621B3B"/>
    <w:rsid w:val="00622B52"/>
    <w:rsid w:val="00623436"/>
    <w:rsid w:val="00623498"/>
    <w:rsid w:val="006236D8"/>
    <w:rsid w:val="0062403D"/>
    <w:rsid w:val="006243BF"/>
    <w:rsid w:val="00625595"/>
    <w:rsid w:val="00625D3B"/>
    <w:rsid w:val="006260A4"/>
    <w:rsid w:val="00626502"/>
    <w:rsid w:val="00626903"/>
    <w:rsid w:val="006272FB"/>
    <w:rsid w:val="0062767A"/>
    <w:rsid w:val="00627C2F"/>
    <w:rsid w:val="00627F57"/>
    <w:rsid w:val="0063029C"/>
    <w:rsid w:val="00630464"/>
    <w:rsid w:val="00630CF2"/>
    <w:rsid w:val="00631549"/>
    <w:rsid w:val="00632048"/>
    <w:rsid w:val="0063246D"/>
    <w:rsid w:val="0063257C"/>
    <w:rsid w:val="006328C5"/>
    <w:rsid w:val="00632D6B"/>
    <w:rsid w:val="006344FE"/>
    <w:rsid w:val="00634E98"/>
    <w:rsid w:val="00635279"/>
    <w:rsid w:val="00635B69"/>
    <w:rsid w:val="00636593"/>
    <w:rsid w:val="00640298"/>
    <w:rsid w:val="00640A36"/>
    <w:rsid w:val="00640D81"/>
    <w:rsid w:val="00640F39"/>
    <w:rsid w:val="00640F57"/>
    <w:rsid w:val="006414FF"/>
    <w:rsid w:val="00641BFD"/>
    <w:rsid w:val="00642224"/>
    <w:rsid w:val="0064233A"/>
    <w:rsid w:val="006431A0"/>
    <w:rsid w:val="00643CE7"/>
    <w:rsid w:val="006443EF"/>
    <w:rsid w:val="00644475"/>
    <w:rsid w:val="006445F8"/>
    <w:rsid w:val="0064490F"/>
    <w:rsid w:val="00644FDA"/>
    <w:rsid w:val="00645C8E"/>
    <w:rsid w:val="0064607E"/>
    <w:rsid w:val="00646360"/>
    <w:rsid w:val="00646E4B"/>
    <w:rsid w:val="0064710C"/>
    <w:rsid w:val="006477A7"/>
    <w:rsid w:val="00647B47"/>
    <w:rsid w:val="00647C0B"/>
    <w:rsid w:val="00647CA5"/>
    <w:rsid w:val="0065019F"/>
    <w:rsid w:val="006501D0"/>
    <w:rsid w:val="00650242"/>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72C6"/>
    <w:rsid w:val="00657E82"/>
    <w:rsid w:val="00660F84"/>
    <w:rsid w:val="00660F89"/>
    <w:rsid w:val="0066135B"/>
    <w:rsid w:val="00661946"/>
    <w:rsid w:val="00663029"/>
    <w:rsid w:val="00663046"/>
    <w:rsid w:val="006637FF"/>
    <w:rsid w:val="006639D3"/>
    <w:rsid w:val="00663F00"/>
    <w:rsid w:val="00664013"/>
    <w:rsid w:val="00664458"/>
    <w:rsid w:val="00664475"/>
    <w:rsid w:val="00664ECD"/>
    <w:rsid w:val="00666099"/>
    <w:rsid w:val="00666139"/>
    <w:rsid w:val="006661AB"/>
    <w:rsid w:val="00666E77"/>
    <w:rsid w:val="00667103"/>
    <w:rsid w:val="006673E7"/>
    <w:rsid w:val="006674C2"/>
    <w:rsid w:val="00667559"/>
    <w:rsid w:val="00667C76"/>
    <w:rsid w:val="00670BB3"/>
    <w:rsid w:val="00671932"/>
    <w:rsid w:val="00671E95"/>
    <w:rsid w:val="00672017"/>
    <w:rsid w:val="00672293"/>
    <w:rsid w:val="006735EB"/>
    <w:rsid w:val="00673847"/>
    <w:rsid w:val="00674840"/>
    <w:rsid w:val="00674964"/>
    <w:rsid w:val="00674C6E"/>
    <w:rsid w:val="00675EF4"/>
    <w:rsid w:val="00677831"/>
    <w:rsid w:val="006779CB"/>
    <w:rsid w:val="00677A77"/>
    <w:rsid w:val="006803C4"/>
    <w:rsid w:val="00680467"/>
    <w:rsid w:val="0068087C"/>
    <w:rsid w:val="00680B7E"/>
    <w:rsid w:val="00681927"/>
    <w:rsid w:val="00681F9B"/>
    <w:rsid w:val="00682215"/>
    <w:rsid w:val="00683408"/>
    <w:rsid w:val="00683B94"/>
    <w:rsid w:val="00683CFC"/>
    <w:rsid w:val="00683F27"/>
    <w:rsid w:val="00684CA4"/>
    <w:rsid w:val="00684E72"/>
    <w:rsid w:val="00685909"/>
    <w:rsid w:val="00685955"/>
    <w:rsid w:val="0068599B"/>
    <w:rsid w:val="00686692"/>
    <w:rsid w:val="006869EC"/>
    <w:rsid w:val="006876DE"/>
    <w:rsid w:val="00690011"/>
    <w:rsid w:val="006901E4"/>
    <w:rsid w:val="00690316"/>
    <w:rsid w:val="0069077E"/>
    <w:rsid w:val="00690CAC"/>
    <w:rsid w:val="0069184B"/>
    <w:rsid w:val="00692178"/>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9BE"/>
    <w:rsid w:val="006A0DCA"/>
    <w:rsid w:val="006A12B1"/>
    <w:rsid w:val="006A1E80"/>
    <w:rsid w:val="006A2935"/>
    <w:rsid w:val="006A3A91"/>
    <w:rsid w:val="006A3CAE"/>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6E2E"/>
    <w:rsid w:val="006B7B15"/>
    <w:rsid w:val="006B7FB0"/>
    <w:rsid w:val="006C0913"/>
    <w:rsid w:val="006C0D78"/>
    <w:rsid w:val="006C17A0"/>
    <w:rsid w:val="006C17D4"/>
    <w:rsid w:val="006C2CC5"/>
    <w:rsid w:val="006C3C4A"/>
    <w:rsid w:val="006C4642"/>
    <w:rsid w:val="006C468E"/>
    <w:rsid w:val="006C5AAA"/>
    <w:rsid w:val="006C6780"/>
    <w:rsid w:val="006C67DA"/>
    <w:rsid w:val="006C69E6"/>
    <w:rsid w:val="006C7300"/>
    <w:rsid w:val="006C7CCE"/>
    <w:rsid w:val="006D000D"/>
    <w:rsid w:val="006D04BE"/>
    <w:rsid w:val="006D0921"/>
    <w:rsid w:val="006D0D9A"/>
    <w:rsid w:val="006D1198"/>
    <w:rsid w:val="006D136F"/>
    <w:rsid w:val="006D18F6"/>
    <w:rsid w:val="006D1B6C"/>
    <w:rsid w:val="006D27E3"/>
    <w:rsid w:val="006D28E7"/>
    <w:rsid w:val="006D2BFA"/>
    <w:rsid w:val="006D2C83"/>
    <w:rsid w:val="006D2F95"/>
    <w:rsid w:val="006D33BF"/>
    <w:rsid w:val="006D3A60"/>
    <w:rsid w:val="006D3DD5"/>
    <w:rsid w:val="006D3DFF"/>
    <w:rsid w:val="006D4135"/>
    <w:rsid w:val="006D425F"/>
    <w:rsid w:val="006D472D"/>
    <w:rsid w:val="006D4818"/>
    <w:rsid w:val="006D6610"/>
    <w:rsid w:val="006D70F2"/>
    <w:rsid w:val="006D780E"/>
    <w:rsid w:val="006D7854"/>
    <w:rsid w:val="006D7860"/>
    <w:rsid w:val="006D7F27"/>
    <w:rsid w:val="006E09F2"/>
    <w:rsid w:val="006E1476"/>
    <w:rsid w:val="006E1B4C"/>
    <w:rsid w:val="006E1DB8"/>
    <w:rsid w:val="006E1E3F"/>
    <w:rsid w:val="006E29ED"/>
    <w:rsid w:val="006E2D9C"/>
    <w:rsid w:val="006E4C6B"/>
    <w:rsid w:val="006E4F55"/>
    <w:rsid w:val="006E53A7"/>
    <w:rsid w:val="006E53E9"/>
    <w:rsid w:val="006E54A6"/>
    <w:rsid w:val="006E5777"/>
    <w:rsid w:val="006E6236"/>
    <w:rsid w:val="006E649F"/>
    <w:rsid w:val="006E721C"/>
    <w:rsid w:val="006E7556"/>
    <w:rsid w:val="006E786D"/>
    <w:rsid w:val="006F003B"/>
    <w:rsid w:val="006F12DD"/>
    <w:rsid w:val="006F20F5"/>
    <w:rsid w:val="006F2149"/>
    <w:rsid w:val="006F2599"/>
    <w:rsid w:val="006F26AF"/>
    <w:rsid w:val="006F38DB"/>
    <w:rsid w:val="006F3EE2"/>
    <w:rsid w:val="006F412D"/>
    <w:rsid w:val="006F42FA"/>
    <w:rsid w:val="006F43B0"/>
    <w:rsid w:val="006F461B"/>
    <w:rsid w:val="006F4798"/>
    <w:rsid w:val="006F480C"/>
    <w:rsid w:val="006F4C61"/>
    <w:rsid w:val="006F55FD"/>
    <w:rsid w:val="006F5EB6"/>
    <w:rsid w:val="006F64A4"/>
    <w:rsid w:val="006F777E"/>
    <w:rsid w:val="006F78F5"/>
    <w:rsid w:val="0070051E"/>
    <w:rsid w:val="00700CBD"/>
    <w:rsid w:val="00700E41"/>
    <w:rsid w:val="007010B9"/>
    <w:rsid w:val="00701698"/>
    <w:rsid w:val="0070180C"/>
    <w:rsid w:val="00701B88"/>
    <w:rsid w:val="00702125"/>
    <w:rsid w:val="00702245"/>
    <w:rsid w:val="007025B5"/>
    <w:rsid w:val="007028C7"/>
    <w:rsid w:val="007029D6"/>
    <w:rsid w:val="00703295"/>
    <w:rsid w:val="0070372D"/>
    <w:rsid w:val="00704462"/>
    <w:rsid w:val="007049A5"/>
    <w:rsid w:val="00704AD4"/>
    <w:rsid w:val="007055DF"/>
    <w:rsid w:val="00705D39"/>
    <w:rsid w:val="00705D43"/>
    <w:rsid w:val="0070653A"/>
    <w:rsid w:val="00706C56"/>
    <w:rsid w:val="00707396"/>
    <w:rsid w:val="0070762A"/>
    <w:rsid w:val="00707F9F"/>
    <w:rsid w:val="00710C7E"/>
    <w:rsid w:val="00710D23"/>
    <w:rsid w:val="00710EB3"/>
    <w:rsid w:val="00710F3D"/>
    <w:rsid w:val="00710FFF"/>
    <w:rsid w:val="0071215E"/>
    <w:rsid w:val="007136D9"/>
    <w:rsid w:val="00713A16"/>
    <w:rsid w:val="00714034"/>
    <w:rsid w:val="007145B4"/>
    <w:rsid w:val="00714A09"/>
    <w:rsid w:val="00715114"/>
    <w:rsid w:val="00715139"/>
    <w:rsid w:val="007159EC"/>
    <w:rsid w:val="007164C4"/>
    <w:rsid w:val="007166B3"/>
    <w:rsid w:val="00716ABD"/>
    <w:rsid w:val="00720342"/>
    <w:rsid w:val="00720EA6"/>
    <w:rsid w:val="007214E3"/>
    <w:rsid w:val="00721F24"/>
    <w:rsid w:val="00722D13"/>
    <w:rsid w:val="00722EB6"/>
    <w:rsid w:val="00723B4F"/>
    <w:rsid w:val="007242A3"/>
    <w:rsid w:val="00726924"/>
    <w:rsid w:val="0072717B"/>
    <w:rsid w:val="0072781B"/>
    <w:rsid w:val="00727F52"/>
    <w:rsid w:val="0073009A"/>
    <w:rsid w:val="00730973"/>
    <w:rsid w:val="00730D94"/>
    <w:rsid w:val="007310DE"/>
    <w:rsid w:val="0073153F"/>
    <w:rsid w:val="00731741"/>
    <w:rsid w:val="007317FD"/>
    <w:rsid w:val="007321C2"/>
    <w:rsid w:val="0073225B"/>
    <w:rsid w:val="00732BBA"/>
    <w:rsid w:val="00733245"/>
    <w:rsid w:val="00733DE0"/>
    <w:rsid w:val="00734628"/>
    <w:rsid w:val="00734BA3"/>
    <w:rsid w:val="00734EFD"/>
    <w:rsid w:val="007350B8"/>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02F"/>
    <w:rsid w:val="00742372"/>
    <w:rsid w:val="007435AB"/>
    <w:rsid w:val="00744F18"/>
    <w:rsid w:val="0074508F"/>
    <w:rsid w:val="00746073"/>
    <w:rsid w:val="00747316"/>
    <w:rsid w:val="00747434"/>
    <w:rsid w:val="0074783D"/>
    <w:rsid w:val="00747CCD"/>
    <w:rsid w:val="00747D2C"/>
    <w:rsid w:val="00750255"/>
    <w:rsid w:val="007508B8"/>
    <w:rsid w:val="00750A6C"/>
    <w:rsid w:val="00751280"/>
    <w:rsid w:val="00751D83"/>
    <w:rsid w:val="007531D3"/>
    <w:rsid w:val="00754359"/>
    <w:rsid w:val="0075654A"/>
    <w:rsid w:val="007569EA"/>
    <w:rsid w:val="00756F76"/>
    <w:rsid w:val="00757201"/>
    <w:rsid w:val="007573D9"/>
    <w:rsid w:val="0075748A"/>
    <w:rsid w:val="007579D9"/>
    <w:rsid w:val="00757B14"/>
    <w:rsid w:val="00757D48"/>
    <w:rsid w:val="00760C85"/>
    <w:rsid w:val="00761AF2"/>
    <w:rsid w:val="00761E49"/>
    <w:rsid w:val="0076316C"/>
    <w:rsid w:val="00763C01"/>
    <w:rsid w:val="00763FAD"/>
    <w:rsid w:val="007643AB"/>
    <w:rsid w:val="00764B79"/>
    <w:rsid w:val="00764F36"/>
    <w:rsid w:val="007656AF"/>
    <w:rsid w:val="00766275"/>
    <w:rsid w:val="0076696B"/>
    <w:rsid w:val="007672C9"/>
    <w:rsid w:val="007679B9"/>
    <w:rsid w:val="00767A83"/>
    <w:rsid w:val="00767DDE"/>
    <w:rsid w:val="00771D84"/>
    <w:rsid w:val="007725B4"/>
    <w:rsid w:val="00772D94"/>
    <w:rsid w:val="00772F50"/>
    <w:rsid w:val="00773785"/>
    <w:rsid w:val="0077505F"/>
    <w:rsid w:val="00775259"/>
    <w:rsid w:val="00776216"/>
    <w:rsid w:val="007763D6"/>
    <w:rsid w:val="00776572"/>
    <w:rsid w:val="0077738D"/>
    <w:rsid w:val="007774C2"/>
    <w:rsid w:val="00777ADF"/>
    <w:rsid w:val="00781AD8"/>
    <w:rsid w:val="00784CC4"/>
    <w:rsid w:val="00786098"/>
    <w:rsid w:val="00786EB8"/>
    <w:rsid w:val="00787D28"/>
    <w:rsid w:val="0079000C"/>
    <w:rsid w:val="00790033"/>
    <w:rsid w:val="00790B29"/>
    <w:rsid w:val="00790B3E"/>
    <w:rsid w:val="00790D7B"/>
    <w:rsid w:val="00790D93"/>
    <w:rsid w:val="00791CD7"/>
    <w:rsid w:val="00791F2C"/>
    <w:rsid w:val="007923B8"/>
    <w:rsid w:val="00792D22"/>
    <w:rsid w:val="007938EF"/>
    <w:rsid w:val="0079430D"/>
    <w:rsid w:val="007953B9"/>
    <w:rsid w:val="00796142"/>
    <w:rsid w:val="0079697B"/>
    <w:rsid w:val="0079754C"/>
    <w:rsid w:val="007A0657"/>
    <w:rsid w:val="007A0679"/>
    <w:rsid w:val="007A0AF5"/>
    <w:rsid w:val="007A1395"/>
    <w:rsid w:val="007A22E9"/>
    <w:rsid w:val="007A24A2"/>
    <w:rsid w:val="007A24EB"/>
    <w:rsid w:val="007A25CC"/>
    <w:rsid w:val="007A282D"/>
    <w:rsid w:val="007A331E"/>
    <w:rsid w:val="007A3B34"/>
    <w:rsid w:val="007A3BD0"/>
    <w:rsid w:val="007A455D"/>
    <w:rsid w:val="007A4C6D"/>
    <w:rsid w:val="007A4F2F"/>
    <w:rsid w:val="007A644F"/>
    <w:rsid w:val="007A67A3"/>
    <w:rsid w:val="007A6B97"/>
    <w:rsid w:val="007A6FEB"/>
    <w:rsid w:val="007A7CE5"/>
    <w:rsid w:val="007B04E7"/>
    <w:rsid w:val="007B07CA"/>
    <w:rsid w:val="007B0C6A"/>
    <w:rsid w:val="007B19CE"/>
    <w:rsid w:val="007B1E12"/>
    <w:rsid w:val="007B1E53"/>
    <w:rsid w:val="007B3291"/>
    <w:rsid w:val="007B3771"/>
    <w:rsid w:val="007B5230"/>
    <w:rsid w:val="007B5385"/>
    <w:rsid w:val="007B547C"/>
    <w:rsid w:val="007B63C3"/>
    <w:rsid w:val="007B63FB"/>
    <w:rsid w:val="007B668E"/>
    <w:rsid w:val="007B70C3"/>
    <w:rsid w:val="007B7A0C"/>
    <w:rsid w:val="007B7C23"/>
    <w:rsid w:val="007B7FFE"/>
    <w:rsid w:val="007C0255"/>
    <w:rsid w:val="007C0487"/>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5AC8"/>
    <w:rsid w:val="007C608B"/>
    <w:rsid w:val="007C62E7"/>
    <w:rsid w:val="007C6623"/>
    <w:rsid w:val="007C671E"/>
    <w:rsid w:val="007C6AA3"/>
    <w:rsid w:val="007C7457"/>
    <w:rsid w:val="007C74E6"/>
    <w:rsid w:val="007D011C"/>
    <w:rsid w:val="007D0D04"/>
    <w:rsid w:val="007D1573"/>
    <w:rsid w:val="007D1CB4"/>
    <w:rsid w:val="007D1F1A"/>
    <w:rsid w:val="007D23B4"/>
    <w:rsid w:val="007D3011"/>
    <w:rsid w:val="007D3195"/>
    <w:rsid w:val="007D3572"/>
    <w:rsid w:val="007D3850"/>
    <w:rsid w:val="007D3FCB"/>
    <w:rsid w:val="007D4064"/>
    <w:rsid w:val="007D4518"/>
    <w:rsid w:val="007D501A"/>
    <w:rsid w:val="007D5105"/>
    <w:rsid w:val="007D53CD"/>
    <w:rsid w:val="007D6377"/>
    <w:rsid w:val="007D6528"/>
    <w:rsid w:val="007D699F"/>
    <w:rsid w:val="007D6AF4"/>
    <w:rsid w:val="007E01AF"/>
    <w:rsid w:val="007E02CE"/>
    <w:rsid w:val="007E103C"/>
    <w:rsid w:val="007E1221"/>
    <w:rsid w:val="007E20CF"/>
    <w:rsid w:val="007E24B8"/>
    <w:rsid w:val="007E2A27"/>
    <w:rsid w:val="007E300C"/>
    <w:rsid w:val="007E3133"/>
    <w:rsid w:val="007E3995"/>
    <w:rsid w:val="007E39F0"/>
    <w:rsid w:val="007E3F65"/>
    <w:rsid w:val="007E4032"/>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1FC9"/>
    <w:rsid w:val="007F2093"/>
    <w:rsid w:val="007F2AE5"/>
    <w:rsid w:val="007F2B8F"/>
    <w:rsid w:val="007F31E1"/>
    <w:rsid w:val="007F3400"/>
    <w:rsid w:val="007F370B"/>
    <w:rsid w:val="007F39C7"/>
    <w:rsid w:val="007F49A4"/>
    <w:rsid w:val="007F4DCC"/>
    <w:rsid w:val="007F52E1"/>
    <w:rsid w:val="007F53A1"/>
    <w:rsid w:val="007F56C3"/>
    <w:rsid w:val="007F5EA8"/>
    <w:rsid w:val="007F5FEB"/>
    <w:rsid w:val="007F6AB0"/>
    <w:rsid w:val="007F77AD"/>
    <w:rsid w:val="00800A85"/>
    <w:rsid w:val="00800C84"/>
    <w:rsid w:val="0080257D"/>
    <w:rsid w:val="008025AE"/>
    <w:rsid w:val="00802670"/>
    <w:rsid w:val="00802C72"/>
    <w:rsid w:val="00803615"/>
    <w:rsid w:val="0080375F"/>
    <w:rsid w:val="00803805"/>
    <w:rsid w:val="00803812"/>
    <w:rsid w:val="00803EA8"/>
    <w:rsid w:val="00803EA9"/>
    <w:rsid w:val="00803F6B"/>
    <w:rsid w:val="008040EC"/>
    <w:rsid w:val="00804C68"/>
    <w:rsid w:val="008052B1"/>
    <w:rsid w:val="00805337"/>
    <w:rsid w:val="0080582D"/>
    <w:rsid w:val="008059CD"/>
    <w:rsid w:val="00805AB1"/>
    <w:rsid w:val="00805D11"/>
    <w:rsid w:val="00805F72"/>
    <w:rsid w:val="0080756C"/>
    <w:rsid w:val="00807FAE"/>
    <w:rsid w:val="00810322"/>
    <w:rsid w:val="00810325"/>
    <w:rsid w:val="00811243"/>
    <w:rsid w:val="00811AF4"/>
    <w:rsid w:val="00811E3F"/>
    <w:rsid w:val="0081220D"/>
    <w:rsid w:val="00812758"/>
    <w:rsid w:val="008131BE"/>
    <w:rsid w:val="00813520"/>
    <w:rsid w:val="00813F88"/>
    <w:rsid w:val="00814B36"/>
    <w:rsid w:val="0081517D"/>
    <w:rsid w:val="008152DB"/>
    <w:rsid w:val="00815792"/>
    <w:rsid w:val="00815C9B"/>
    <w:rsid w:val="00815F59"/>
    <w:rsid w:val="00816182"/>
    <w:rsid w:val="008168D8"/>
    <w:rsid w:val="00816D49"/>
    <w:rsid w:val="008203A8"/>
    <w:rsid w:val="00821833"/>
    <w:rsid w:val="00822C89"/>
    <w:rsid w:val="008241C6"/>
    <w:rsid w:val="008243C9"/>
    <w:rsid w:val="00824831"/>
    <w:rsid w:val="008251AB"/>
    <w:rsid w:val="008255A4"/>
    <w:rsid w:val="008257ED"/>
    <w:rsid w:val="00825ABA"/>
    <w:rsid w:val="008275D0"/>
    <w:rsid w:val="008278E9"/>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5378"/>
    <w:rsid w:val="00835587"/>
    <w:rsid w:val="00835A02"/>
    <w:rsid w:val="00836387"/>
    <w:rsid w:val="00836E21"/>
    <w:rsid w:val="0083705E"/>
    <w:rsid w:val="008372F5"/>
    <w:rsid w:val="00837428"/>
    <w:rsid w:val="0083782E"/>
    <w:rsid w:val="0083796E"/>
    <w:rsid w:val="00840481"/>
    <w:rsid w:val="00840BF1"/>
    <w:rsid w:val="008414B4"/>
    <w:rsid w:val="00841859"/>
    <w:rsid w:val="00842420"/>
    <w:rsid w:val="008429CF"/>
    <w:rsid w:val="00843638"/>
    <w:rsid w:val="0084405B"/>
    <w:rsid w:val="008443C4"/>
    <w:rsid w:val="008446E2"/>
    <w:rsid w:val="0084493A"/>
    <w:rsid w:val="00844CEC"/>
    <w:rsid w:val="00844E0E"/>
    <w:rsid w:val="00845630"/>
    <w:rsid w:val="00845869"/>
    <w:rsid w:val="00845896"/>
    <w:rsid w:val="00845B40"/>
    <w:rsid w:val="008461D0"/>
    <w:rsid w:val="0084646C"/>
    <w:rsid w:val="008466CC"/>
    <w:rsid w:val="0084708B"/>
    <w:rsid w:val="00847718"/>
    <w:rsid w:val="00847E19"/>
    <w:rsid w:val="00850CD3"/>
    <w:rsid w:val="0085112C"/>
    <w:rsid w:val="00851263"/>
    <w:rsid w:val="0085183E"/>
    <w:rsid w:val="00852FCF"/>
    <w:rsid w:val="008536D6"/>
    <w:rsid w:val="00853766"/>
    <w:rsid w:val="00854E60"/>
    <w:rsid w:val="00854F1F"/>
    <w:rsid w:val="00855F5F"/>
    <w:rsid w:val="0085639E"/>
    <w:rsid w:val="00856B1B"/>
    <w:rsid w:val="0085724C"/>
    <w:rsid w:val="008574D7"/>
    <w:rsid w:val="00857D58"/>
    <w:rsid w:val="008601A9"/>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713"/>
    <w:rsid w:val="0087179D"/>
    <w:rsid w:val="00871B33"/>
    <w:rsid w:val="00871D88"/>
    <w:rsid w:val="00871DC0"/>
    <w:rsid w:val="00872512"/>
    <w:rsid w:val="00872752"/>
    <w:rsid w:val="00872949"/>
    <w:rsid w:val="00872BBF"/>
    <w:rsid w:val="00872BE4"/>
    <w:rsid w:val="00872DA0"/>
    <w:rsid w:val="00872F40"/>
    <w:rsid w:val="008730BB"/>
    <w:rsid w:val="00873E83"/>
    <w:rsid w:val="00873EE6"/>
    <w:rsid w:val="00874829"/>
    <w:rsid w:val="008748BC"/>
    <w:rsid w:val="008748E2"/>
    <w:rsid w:val="00874D66"/>
    <w:rsid w:val="008753F7"/>
    <w:rsid w:val="008756B5"/>
    <w:rsid w:val="008758AF"/>
    <w:rsid w:val="00875D39"/>
    <w:rsid w:val="00876E49"/>
    <w:rsid w:val="00877167"/>
    <w:rsid w:val="00877391"/>
    <w:rsid w:val="0087781F"/>
    <w:rsid w:val="00877B4E"/>
    <w:rsid w:val="0088157A"/>
    <w:rsid w:val="00881678"/>
    <w:rsid w:val="00881B8D"/>
    <w:rsid w:val="00881D8A"/>
    <w:rsid w:val="008833F1"/>
    <w:rsid w:val="00883C32"/>
    <w:rsid w:val="00883CD5"/>
    <w:rsid w:val="00883E9B"/>
    <w:rsid w:val="00884360"/>
    <w:rsid w:val="00884944"/>
    <w:rsid w:val="00884ADD"/>
    <w:rsid w:val="00885CDD"/>
    <w:rsid w:val="008862EF"/>
    <w:rsid w:val="008874C6"/>
    <w:rsid w:val="00887874"/>
    <w:rsid w:val="00887E41"/>
    <w:rsid w:val="0089054E"/>
    <w:rsid w:val="008907FD"/>
    <w:rsid w:val="00890F02"/>
    <w:rsid w:val="008920B9"/>
    <w:rsid w:val="0089250E"/>
    <w:rsid w:val="00892887"/>
    <w:rsid w:val="00892D75"/>
    <w:rsid w:val="00893BB7"/>
    <w:rsid w:val="008941DB"/>
    <w:rsid w:val="008944F8"/>
    <w:rsid w:val="00894546"/>
    <w:rsid w:val="008954D8"/>
    <w:rsid w:val="00895940"/>
    <w:rsid w:val="00895C7B"/>
    <w:rsid w:val="00895E31"/>
    <w:rsid w:val="0089695D"/>
    <w:rsid w:val="0089712D"/>
    <w:rsid w:val="0089733D"/>
    <w:rsid w:val="008979DB"/>
    <w:rsid w:val="008A07A8"/>
    <w:rsid w:val="008A0E9B"/>
    <w:rsid w:val="008A0F8E"/>
    <w:rsid w:val="008A16EA"/>
    <w:rsid w:val="008A19CD"/>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474"/>
    <w:rsid w:val="008B060F"/>
    <w:rsid w:val="008B0B42"/>
    <w:rsid w:val="008B0D56"/>
    <w:rsid w:val="008B131B"/>
    <w:rsid w:val="008B1A4F"/>
    <w:rsid w:val="008B1A8B"/>
    <w:rsid w:val="008B2929"/>
    <w:rsid w:val="008B2CE0"/>
    <w:rsid w:val="008B2E67"/>
    <w:rsid w:val="008B31F9"/>
    <w:rsid w:val="008B3A74"/>
    <w:rsid w:val="008B3BD2"/>
    <w:rsid w:val="008B3C40"/>
    <w:rsid w:val="008B428B"/>
    <w:rsid w:val="008B47F3"/>
    <w:rsid w:val="008B4A65"/>
    <w:rsid w:val="008B4E9B"/>
    <w:rsid w:val="008B50DF"/>
    <w:rsid w:val="008B5B36"/>
    <w:rsid w:val="008B5D4D"/>
    <w:rsid w:val="008B60D9"/>
    <w:rsid w:val="008B6162"/>
    <w:rsid w:val="008B65D2"/>
    <w:rsid w:val="008B706F"/>
    <w:rsid w:val="008B7732"/>
    <w:rsid w:val="008C04DF"/>
    <w:rsid w:val="008C082D"/>
    <w:rsid w:val="008C1041"/>
    <w:rsid w:val="008C1880"/>
    <w:rsid w:val="008C1897"/>
    <w:rsid w:val="008C1971"/>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7098"/>
    <w:rsid w:val="008C74B6"/>
    <w:rsid w:val="008C7886"/>
    <w:rsid w:val="008C798F"/>
    <w:rsid w:val="008C7A3E"/>
    <w:rsid w:val="008D00FE"/>
    <w:rsid w:val="008D2147"/>
    <w:rsid w:val="008D2AC6"/>
    <w:rsid w:val="008D2CAF"/>
    <w:rsid w:val="008D303A"/>
    <w:rsid w:val="008D3ACE"/>
    <w:rsid w:val="008D3C0D"/>
    <w:rsid w:val="008D3C88"/>
    <w:rsid w:val="008D3DE1"/>
    <w:rsid w:val="008D3E39"/>
    <w:rsid w:val="008D4E7E"/>
    <w:rsid w:val="008D51CC"/>
    <w:rsid w:val="008D648F"/>
    <w:rsid w:val="008D6B57"/>
    <w:rsid w:val="008D6C14"/>
    <w:rsid w:val="008D7576"/>
    <w:rsid w:val="008D76C3"/>
    <w:rsid w:val="008D7A55"/>
    <w:rsid w:val="008E0BE2"/>
    <w:rsid w:val="008E0CD1"/>
    <w:rsid w:val="008E1CB2"/>
    <w:rsid w:val="008E31A9"/>
    <w:rsid w:val="008E491D"/>
    <w:rsid w:val="008E4F95"/>
    <w:rsid w:val="008E530B"/>
    <w:rsid w:val="008E5366"/>
    <w:rsid w:val="008E5533"/>
    <w:rsid w:val="008E775F"/>
    <w:rsid w:val="008F1A30"/>
    <w:rsid w:val="008F1C6E"/>
    <w:rsid w:val="008F1FC1"/>
    <w:rsid w:val="008F2238"/>
    <w:rsid w:val="008F2691"/>
    <w:rsid w:val="008F2DF6"/>
    <w:rsid w:val="008F2E3D"/>
    <w:rsid w:val="008F35DC"/>
    <w:rsid w:val="008F478E"/>
    <w:rsid w:val="008F4D52"/>
    <w:rsid w:val="008F4E41"/>
    <w:rsid w:val="008F5276"/>
    <w:rsid w:val="008F6222"/>
    <w:rsid w:val="008F665E"/>
    <w:rsid w:val="008F670B"/>
    <w:rsid w:val="008F7A00"/>
    <w:rsid w:val="00900C1C"/>
    <w:rsid w:val="00900F65"/>
    <w:rsid w:val="009015BF"/>
    <w:rsid w:val="009029B0"/>
    <w:rsid w:val="009039B0"/>
    <w:rsid w:val="0090408D"/>
    <w:rsid w:val="00904580"/>
    <w:rsid w:val="00904757"/>
    <w:rsid w:val="00904B36"/>
    <w:rsid w:val="00904C80"/>
    <w:rsid w:val="00904E6B"/>
    <w:rsid w:val="00904FCB"/>
    <w:rsid w:val="009056EC"/>
    <w:rsid w:val="00905E74"/>
    <w:rsid w:val="00906538"/>
    <w:rsid w:val="00906EEC"/>
    <w:rsid w:val="0090701B"/>
    <w:rsid w:val="0091038F"/>
    <w:rsid w:val="00910AE9"/>
    <w:rsid w:val="009113C8"/>
    <w:rsid w:val="00912037"/>
    <w:rsid w:val="009129EF"/>
    <w:rsid w:val="0091310B"/>
    <w:rsid w:val="00913531"/>
    <w:rsid w:val="0091384B"/>
    <w:rsid w:val="00913F33"/>
    <w:rsid w:val="00914204"/>
    <w:rsid w:val="00914306"/>
    <w:rsid w:val="00914392"/>
    <w:rsid w:val="009143B2"/>
    <w:rsid w:val="00915C7E"/>
    <w:rsid w:val="009166AF"/>
    <w:rsid w:val="00917862"/>
    <w:rsid w:val="009206C0"/>
    <w:rsid w:val="00922606"/>
    <w:rsid w:val="00922791"/>
    <w:rsid w:val="00922D31"/>
    <w:rsid w:val="009239F9"/>
    <w:rsid w:val="00923F34"/>
    <w:rsid w:val="0092559F"/>
    <w:rsid w:val="00925C6F"/>
    <w:rsid w:val="0092607C"/>
    <w:rsid w:val="00926081"/>
    <w:rsid w:val="0092675A"/>
    <w:rsid w:val="00930389"/>
    <w:rsid w:val="00930B95"/>
    <w:rsid w:val="00930C4B"/>
    <w:rsid w:val="00930F94"/>
    <w:rsid w:val="009310DB"/>
    <w:rsid w:val="00931141"/>
    <w:rsid w:val="009316EE"/>
    <w:rsid w:val="00931C86"/>
    <w:rsid w:val="009320A4"/>
    <w:rsid w:val="00932289"/>
    <w:rsid w:val="00932771"/>
    <w:rsid w:val="00932A03"/>
    <w:rsid w:val="00934D3B"/>
    <w:rsid w:val="00935224"/>
    <w:rsid w:val="00935665"/>
    <w:rsid w:val="00935B30"/>
    <w:rsid w:val="00936A4E"/>
    <w:rsid w:val="00936E77"/>
    <w:rsid w:val="009370ED"/>
    <w:rsid w:val="00937965"/>
    <w:rsid w:val="0094038F"/>
    <w:rsid w:val="0094067C"/>
    <w:rsid w:val="00940AE9"/>
    <w:rsid w:val="00940C55"/>
    <w:rsid w:val="00941580"/>
    <w:rsid w:val="00942962"/>
    <w:rsid w:val="00943006"/>
    <w:rsid w:val="00944A06"/>
    <w:rsid w:val="00944E0C"/>
    <w:rsid w:val="00945998"/>
    <w:rsid w:val="00945CE8"/>
    <w:rsid w:val="00946C48"/>
    <w:rsid w:val="00946D8B"/>
    <w:rsid w:val="00946DD8"/>
    <w:rsid w:val="00946EFF"/>
    <w:rsid w:val="00946F6E"/>
    <w:rsid w:val="009474C2"/>
    <w:rsid w:val="0094777A"/>
    <w:rsid w:val="00947A98"/>
    <w:rsid w:val="0095083A"/>
    <w:rsid w:val="00950D81"/>
    <w:rsid w:val="0095113B"/>
    <w:rsid w:val="00951BD9"/>
    <w:rsid w:val="009528A2"/>
    <w:rsid w:val="00952A05"/>
    <w:rsid w:val="00953831"/>
    <w:rsid w:val="00953F58"/>
    <w:rsid w:val="009543EB"/>
    <w:rsid w:val="00954978"/>
    <w:rsid w:val="00954B1B"/>
    <w:rsid w:val="00957B9C"/>
    <w:rsid w:val="00957C86"/>
    <w:rsid w:val="0096019A"/>
    <w:rsid w:val="00960F15"/>
    <w:rsid w:val="00961A98"/>
    <w:rsid w:val="009620E6"/>
    <w:rsid w:val="009623AB"/>
    <w:rsid w:val="009628F8"/>
    <w:rsid w:val="009629B1"/>
    <w:rsid w:val="00962AFE"/>
    <w:rsid w:val="009631BA"/>
    <w:rsid w:val="009631C3"/>
    <w:rsid w:val="00963456"/>
    <w:rsid w:val="0096378F"/>
    <w:rsid w:val="00964131"/>
    <w:rsid w:val="00964206"/>
    <w:rsid w:val="00965380"/>
    <w:rsid w:val="009656EE"/>
    <w:rsid w:val="00965871"/>
    <w:rsid w:val="00965E26"/>
    <w:rsid w:val="009663C6"/>
    <w:rsid w:val="0096643C"/>
    <w:rsid w:val="00966F17"/>
    <w:rsid w:val="00967ED7"/>
    <w:rsid w:val="0097012A"/>
    <w:rsid w:val="00970139"/>
    <w:rsid w:val="00970A6B"/>
    <w:rsid w:val="00971154"/>
    <w:rsid w:val="00971171"/>
    <w:rsid w:val="00971251"/>
    <w:rsid w:val="009713C6"/>
    <w:rsid w:val="00971D9B"/>
    <w:rsid w:val="00972EC5"/>
    <w:rsid w:val="009731EC"/>
    <w:rsid w:val="009732E9"/>
    <w:rsid w:val="00973586"/>
    <w:rsid w:val="009737D9"/>
    <w:rsid w:val="00973AA2"/>
    <w:rsid w:val="00973C29"/>
    <w:rsid w:val="00973F7E"/>
    <w:rsid w:val="009758E3"/>
    <w:rsid w:val="009763C4"/>
    <w:rsid w:val="00976C4F"/>
    <w:rsid w:val="00976CB4"/>
    <w:rsid w:val="00976EE0"/>
    <w:rsid w:val="009772F1"/>
    <w:rsid w:val="00977A6B"/>
    <w:rsid w:val="009803F1"/>
    <w:rsid w:val="0098062F"/>
    <w:rsid w:val="009807B4"/>
    <w:rsid w:val="0098182A"/>
    <w:rsid w:val="009828C6"/>
    <w:rsid w:val="00982964"/>
    <w:rsid w:val="00983A84"/>
    <w:rsid w:val="00983B4C"/>
    <w:rsid w:val="00983DFB"/>
    <w:rsid w:val="009843E2"/>
    <w:rsid w:val="009844F7"/>
    <w:rsid w:val="00984753"/>
    <w:rsid w:val="00984AA1"/>
    <w:rsid w:val="00985462"/>
    <w:rsid w:val="00985463"/>
    <w:rsid w:val="0098582B"/>
    <w:rsid w:val="00985947"/>
    <w:rsid w:val="00985EB7"/>
    <w:rsid w:val="00985FE7"/>
    <w:rsid w:val="00986029"/>
    <w:rsid w:val="009861AC"/>
    <w:rsid w:val="0099079E"/>
    <w:rsid w:val="0099188F"/>
    <w:rsid w:val="0099189A"/>
    <w:rsid w:val="00991F5D"/>
    <w:rsid w:val="0099281E"/>
    <w:rsid w:val="00992870"/>
    <w:rsid w:val="009930B9"/>
    <w:rsid w:val="009934E2"/>
    <w:rsid w:val="00993AB6"/>
    <w:rsid w:val="00993DDC"/>
    <w:rsid w:val="00994079"/>
    <w:rsid w:val="00994175"/>
    <w:rsid w:val="00994F59"/>
    <w:rsid w:val="00995933"/>
    <w:rsid w:val="00995FFD"/>
    <w:rsid w:val="00996A15"/>
    <w:rsid w:val="00997F4B"/>
    <w:rsid w:val="009A0B5D"/>
    <w:rsid w:val="009A1301"/>
    <w:rsid w:val="009A244C"/>
    <w:rsid w:val="009A2BBB"/>
    <w:rsid w:val="009A2C08"/>
    <w:rsid w:val="009A2CD1"/>
    <w:rsid w:val="009A35A6"/>
    <w:rsid w:val="009A3612"/>
    <w:rsid w:val="009A3F81"/>
    <w:rsid w:val="009A4059"/>
    <w:rsid w:val="009A44C8"/>
    <w:rsid w:val="009A4579"/>
    <w:rsid w:val="009A45B0"/>
    <w:rsid w:val="009A4755"/>
    <w:rsid w:val="009A4EAB"/>
    <w:rsid w:val="009A5BCC"/>
    <w:rsid w:val="009A5F58"/>
    <w:rsid w:val="009A6A6F"/>
    <w:rsid w:val="009A735F"/>
    <w:rsid w:val="009B04F1"/>
    <w:rsid w:val="009B07DC"/>
    <w:rsid w:val="009B08FB"/>
    <w:rsid w:val="009B1226"/>
    <w:rsid w:val="009B13B9"/>
    <w:rsid w:val="009B1AD4"/>
    <w:rsid w:val="009B1B69"/>
    <w:rsid w:val="009B1D67"/>
    <w:rsid w:val="009B3317"/>
    <w:rsid w:val="009B4542"/>
    <w:rsid w:val="009B47EE"/>
    <w:rsid w:val="009B533B"/>
    <w:rsid w:val="009B5A67"/>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CA0"/>
    <w:rsid w:val="009C5DBD"/>
    <w:rsid w:val="009C638B"/>
    <w:rsid w:val="009C7998"/>
    <w:rsid w:val="009C7AEF"/>
    <w:rsid w:val="009C7DCE"/>
    <w:rsid w:val="009D05E0"/>
    <w:rsid w:val="009D1366"/>
    <w:rsid w:val="009D199C"/>
    <w:rsid w:val="009D1F22"/>
    <w:rsid w:val="009D217F"/>
    <w:rsid w:val="009D2594"/>
    <w:rsid w:val="009D29E9"/>
    <w:rsid w:val="009D3626"/>
    <w:rsid w:val="009D3A7B"/>
    <w:rsid w:val="009D3B66"/>
    <w:rsid w:val="009D443F"/>
    <w:rsid w:val="009D655A"/>
    <w:rsid w:val="009D6761"/>
    <w:rsid w:val="009D68FB"/>
    <w:rsid w:val="009D6EE3"/>
    <w:rsid w:val="009D72FC"/>
    <w:rsid w:val="009D771F"/>
    <w:rsid w:val="009D7BA9"/>
    <w:rsid w:val="009D7CD5"/>
    <w:rsid w:val="009E04B3"/>
    <w:rsid w:val="009E0780"/>
    <w:rsid w:val="009E0DFC"/>
    <w:rsid w:val="009E12EA"/>
    <w:rsid w:val="009E1880"/>
    <w:rsid w:val="009E1A06"/>
    <w:rsid w:val="009E1A85"/>
    <w:rsid w:val="009E247B"/>
    <w:rsid w:val="009E36A5"/>
    <w:rsid w:val="009E3E4F"/>
    <w:rsid w:val="009E41A0"/>
    <w:rsid w:val="009E442B"/>
    <w:rsid w:val="009E46AE"/>
    <w:rsid w:val="009E5252"/>
    <w:rsid w:val="009E5B74"/>
    <w:rsid w:val="009E644A"/>
    <w:rsid w:val="009E6E9A"/>
    <w:rsid w:val="009E7C14"/>
    <w:rsid w:val="009F0803"/>
    <w:rsid w:val="009F094B"/>
    <w:rsid w:val="009F0A01"/>
    <w:rsid w:val="009F14DF"/>
    <w:rsid w:val="009F1B50"/>
    <w:rsid w:val="009F1EFE"/>
    <w:rsid w:val="009F1F1A"/>
    <w:rsid w:val="009F2D3D"/>
    <w:rsid w:val="009F3122"/>
    <w:rsid w:val="009F3B2B"/>
    <w:rsid w:val="009F3CA2"/>
    <w:rsid w:val="009F3EA2"/>
    <w:rsid w:val="009F419C"/>
    <w:rsid w:val="009F43E0"/>
    <w:rsid w:val="009F486D"/>
    <w:rsid w:val="009F49B2"/>
    <w:rsid w:val="009F52C1"/>
    <w:rsid w:val="009F52CE"/>
    <w:rsid w:val="009F5EB6"/>
    <w:rsid w:val="009F62D9"/>
    <w:rsid w:val="00A00C12"/>
    <w:rsid w:val="00A016F4"/>
    <w:rsid w:val="00A01D7B"/>
    <w:rsid w:val="00A0211B"/>
    <w:rsid w:val="00A03AB2"/>
    <w:rsid w:val="00A03AC2"/>
    <w:rsid w:val="00A03C7D"/>
    <w:rsid w:val="00A04583"/>
    <w:rsid w:val="00A04B94"/>
    <w:rsid w:val="00A04CCE"/>
    <w:rsid w:val="00A04D6C"/>
    <w:rsid w:val="00A04DF2"/>
    <w:rsid w:val="00A053A2"/>
    <w:rsid w:val="00A055A5"/>
    <w:rsid w:val="00A059F8"/>
    <w:rsid w:val="00A05DD6"/>
    <w:rsid w:val="00A06074"/>
    <w:rsid w:val="00A0626C"/>
    <w:rsid w:val="00A06502"/>
    <w:rsid w:val="00A07A85"/>
    <w:rsid w:val="00A07E04"/>
    <w:rsid w:val="00A1067D"/>
    <w:rsid w:val="00A10938"/>
    <w:rsid w:val="00A10977"/>
    <w:rsid w:val="00A113C1"/>
    <w:rsid w:val="00A116EB"/>
    <w:rsid w:val="00A11EA9"/>
    <w:rsid w:val="00A12068"/>
    <w:rsid w:val="00A120B9"/>
    <w:rsid w:val="00A1260A"/>
    <w:rsid w:val="00A1264F"/>
    <w:rsid w:val="00A12A7C"/>
    <w:rsid w:val="00A1330E"/>
    <w:rsid w:val="00A138DE"/>
    <w:rsid w:val="00A13C2E"/>
    <w:rsid w:val="00A140F7"/>
    <w:rsid w:val="00A1448C"/>
    <w:rsid w:val="00A14C15"/>
    <w:rsid w:val="00A14F1F"/>
    <w:rsid w:val="00A15328"/>
    <w:rsid w:val="00A15D7C"/>
    <w:rsid w:val="00A16688"/>
    <w:rsid w:val="00A1791D"/>
    <w:rsid w:val="00A17CF5"/>
    <w:rsid w:val="00A203CB"/>
    <w:rsid w:val="00A204BC"/>
    <w:rsid w:val="00A210D2"/>
    <w:rsid w:val="00A215A8"/>
    <w:rsid w:val="00A22790"/>
    <w:rsid w:val="00A22822"/>
    <w:rsid w:val="00A22B42"/>
    <w:rsid w:val="00A22CC2"/>
    <w:rsid w:val="00A2334F"/>
    <w:rsid w:val="00A2351C"/>
    <w:rsid w:val="00A23838"/>
    <w:rsid w:val="00A23944"/>
    <w:rsid w:val="00A2400F"/>
    <w:rsid w:val="00A25337"/>
    <w:rsid w:val="00A25E59"/>
    <w:rsid w:val="00A25FA0"/>
    <w:rsid w:val="00A2678B"/>
    <w:rsid w:val="00A30B98"/>
    <w:rsid w:val="00A31884"/>
    <w:rsid w:val="00A31A3C"/>
    <w:rsid w:val="00A31DC3"/>
    <w:rsid w:val="00A320C1"/>
    <w:rsid w:val="00A321B6"/>
    <w:rsid w:val="00A32E8A"/>
    <w:rsid w:val="00A33F37"/>
    <w:rsid w:val="00A342AB"/>
    <w:rsid w:val="00A34481"/>
    <w:rsid w:val="00A34A91"/>
    <w:rsid w:val="00A34AE0"/>
    <w:rsid w:val="00A34DE6"/>
    <w:rsid w:val="00A34F8A"/>
    <w:rsid w:val="00A356F4"/>
    <w:rsid w:val="00A35A96"/>
    <w:rsid w:val="00A35C5C"/>
    <w:rsid w:val="00A35E95"/>
    <w:rsid w:val="00A361CA"/>
    <w:rsid w:val="00A36AB7"/>
    <w:rsid w:val="00A374EB"/>
    <w:rsid w:val="00A3768F"/>
    <w:rsid w:val="00A40131"/>
    <w:rsid w:val="00A402A1"/>
    <w:rsid w:val="00A41D8A"/>
    <w:rsid w:val="00A4274E"/>
    <w:rsid w:val="00A440FE"/>
    <w:rsid w:val="00A44175"/>
    <w:rsid w:val="00A44D8F"/>
    <w:rsid w:val="00A45A85"/>
    <w:rsid w:val="00A46260"/>
    <w:rsid w:val="00A464DE"/>
    <w:rsid w:val="00A46777"/>
    <w:rsid w:val="00A46CF2"/>
    <w:rsid w:val="00A46E8E"/>
    <w:rsid w:val="00A46F7D"/>
    <w:rsid w:val="00A475B0"/>
    <w:rsid w:val="00A502C3"/>
    <w:rsid w:val="00A50455"/>
    <w:rsid w:val="00A50D22"/>
    <w:rsid w:val="00A50E14"/>
    <w:rsid w:val="00A50EAE"/>
    <w:rsid w:val="00A51233"/>
    <w:rsid w:val="00A512C3"/>
    <w:rsid w:val="00A5159A"/>
    <w:rsid w:val="00A51CDD"/>
    <w:rsid w:val="00A5223C"/>
    <w:rsid w:val="00A522C3"/>
    <w:rsid w:val="00A528B0"/>
    <w:rsid w:val="00A52DCE"/>
    <w:rsid w:val="00A53477"/>
    <w:rsid w:val="00A54E22"/>
    <w:rsid w:val="00A55140"/>
    <w:rsid w:val="00A562CA"/>
    <w:rsid w:val="00A56787"/>
    <w:rsid w:val="00A5694E"/>
    <w:rsid w:val="00A571AE"/>
    <w:rsid w:val="00A571FE"/>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2D1E"/>
    <w:rsid w:val="00A63507"/>
    <w:rsid w:val="00A64A3F"/>
    <w:rsid w:val="00A64DC9"/>
    <w:rsid w:val="00A65280"/>
    <w:rsid w:val="00A65624"/>
    <w:rsid w:val="00A658A4"/>
    <w:rsid w:val="00A65A83"/>
    <w:rsid w:val="00A66AA3"/>
    <w:rsid w:val="00A6710A"/>
    <w:rsid w:val="00A67354"/>
    <w:rsid w:val="00A675BB"/>
    <w:rsid w:val="00A70DF7"/>
    <w:rsid w:val="00A711F0"/>
    <w:rsid w:val="00A71593"/>
    <w:rsid w:val="00A7168C"/>
    <w:rsid w:val="00A71EFB"/>
    <w:rsid w:val="00A72644"/>
    <w:rsid w:val="00A72B79"/>
    <w:rsid w:val="00A73268"/>
    <w:rsid w:val="00A73BD7"/>
    <w:rsid w:val="00A742C7"/>
    <w:rsid w:val="00A743AB"/>
    <w:rsid w:val="00A7453E"/>
    <w:rsid w:val="00A753C0"/>
    <w:rsid w:val="00A75510"/>
    <w:rsid w:val="00A761E5"/>
    <w:rsid w:val="00A76D45"/>
    <w:rsid w:val="00A77212"/>
    <w:rsid w:val="00A77C2C"/>
    <w:rsid w:val="00A80062"/>
    <w:rsid w:val="00A80110"/>
    <w:rsid w:val="00A8095B"/>
    <w:rsid w:val="00A80F27"/>
    <w:rsid w:val="00A8182F"/>
    <w:rsid w:val="00A81C19"/>
    <w:rsid w:val="00A82146"/>
    <w:rsid w:val="00A82545"/>
    <w:rsid w:val="00A82683"/>
    <w:rsid w:val="00A82B55"/>
    <w:rsid w:val="00A82C68"/>
    <w:rsid w:val="00A831D9"/>
    <w:rsid w:val="00A83508"/>
    <w:rsid w:val="00A83CAC"/>
    <w:rsid w:val="00A84F12"/>
    <w:rsid w:val="00A856EB"/>
    <w:rsid w:val="00A86236"/>
    <w:rsid w:val="00A875E3"/>
    <w:rsid w:val="00A87694"/>
    <w:rsid w:val="00A9022E"/>
    <w:rsid w:val="00A902D4"/>
    <w:rsid w:val="00A9079C"/>
    <w:rsid w:val="00A90C0D"/>
    <w:rsid w:val="00A90FFB"/>
    <w:rsid w:val="00A91257"/>
    <w:rsid w:val="00A9209F"/>
    <w:rsid w:val="00A9235A"/>
    <w:rsid w:val="00A92C0D"/>
    <w:rsid w:val="00A92EB1"/>
    <w:rsid w:val="00A93011"/>
    <w:rsid w:val="00A93BE0"/>
    <w:rsid w:val="00A93C25"/>
    <w:rsid w:val="00A93E1B"/>
    <w:rsid w:val="00A9408B"/>
    <w:rsid w:val="00A942E6"/>
    <w:rsid w:val="00A9464D"/>
    <w:rsid w:val="00A94974"/>
    <w:rsid w:val="00A94DD9"/>
    <w:rsid w:val="00A9539C"/>
    <w:rsid w:val="00A9549A"/>
    <w:rsid w:val="00A95683"/>
    <w:rsid w:val="00A9641B"/>
    <w:rsid w:val="00A9643B"/>
    <w:rsid w:val="00A967CF"/>
    <w:rsid w:val="00A96E21"/>
    <w:rsid w:val="00A96E34"/>
    <w:rsid w:val="00A979B1"/>
    <w:rsid w:val="00AA0AD4"/>
    <w:rsid w:val="00AA1165"/>
    <w:rsid w:val="00AA1480"/>
    <w:rsid w:val="00AA1C10"/>
    <w:rsid w:val="00AA1E32"/>
    <w:rsid w:val="00AA2601"/>
    <w:rsid w:val="00AA2A10"/>
    <w:rsid w:val="00AA3467"/>
    <w:rsid w:val="00AA3682"/>
    <w:rsid w:val="00AA397F"/>
    <w:rsid w:val="00AA3F31"/>
    <w:rsid w:val="00AA437A"/>
    <w:rsid w:val="00AA4625"/>
    <w:rsid w:val="00AA5517"/>
    <w:rsid w:val="00AA6BB6"/>
    <w:rsid w:val="00AA7BCE"/>
    <w:rsid w:val="00AA7D57"/>
    <w:rsid w:val="00AB02E9"/>
    <w:rsid w:val="00AB10EA"/>
    <w:rsid w:val="00AB16B3"/>
    <w:rsid w:val="00AB1EFA"/>
    <w:rsid w:val="00AB1F1A"/>
    <w:rsid w:val="00AB2EE7"/>
    <w:rsid w:val="00AB31D7"/>
    <w:rsid w:val="00AB33AA"/>
    <w:rsid w:val="00AB3832"/>
    <w:rsid w:val="00AB3F0D"/>
    <w:rsid w:val="00AB4639"/>
    <w:rsid w:val="00AB48EC"/>
    <w:rsid w:val="00AB53E4"/>
    <w:rsid w:val="00AB5467"/>
    <w:rsid w:val="00AB5488"/>
    <w:rsid w:val="00AB6007"/>
    <w:rsid w:val="00AB6EAC"/>
    <w:rsid w:val="00AC00D2"/>
    <w:rsid w:val="00AC0699"/>
    <w:rsid w:val="00AC191A"/>
    <w:rsid w:val="00AC1E14"/>
    <w:rsid w:val="00AC252B"/>
    <w:rsid w:val="00AC2BEF"/>
    <w:rsid w:val="00AC2F08"/>
    <w:rsid w:val="00AC3031"/>
    <w:rsid w:val="00AC35B2"/>
    <w:rsid w:val="00AC3CBD"/>
    <w:rsid w:val="00AC4B39"/>
    <w:rsid w:val="00AC4F34"/>
    <w:rsid w:val="00AC50BC"/>
    <w:rsid w:val="00AC6104"/>
    <w:rsid w:val="00AC63AC"/>
    <w:rsid w:val="00AC6EC2"/>
    <w:rsid w:val="00AC6FBC"/>
    <w:rsid w:val="00AC6FC6"/>
    <w:rsid w:val="00AD0265"/>
    <w:rsid w:val="00AD047A"/>
    <w:rsid w:val="00AD0DE9"/>
    <w:rsid w:val="00AD13C0"/>
    <w:rsid w:val="00AD1F3E"/>
    <w:rsid w:val="00AD2036"/>
    <w:rsid w:val="00AD22E3"/>
    <w:rsid w:val="00AD2971"/>
    <w:rsid w:val="00AD4439"/>
    <w:rsid w:val="00AD5B87"/>
    <w:rsid w:val="00AD5FE2"/>
    <w:rsid w:val="00AD76F2"/>
    <w:rsid w:val="00AD7D03"/>
    <w:rsid w:val="00AE1224"/>
    <w:rsid w:val="00AE12C5"/>
    <w:rsid w:val="00AE18A3"/>
    <w:rsid w:val="00AE1DBB"/>
    <w:rsid w:val="00AE3505"/>
    <w:rsid w:val="00AE3756"/>
    <w:rsid w:val="00AE3A4B"/>
    <w:rsid w:val="00AE3A63"/>
    <w:rsid w:val="00AE4572"/>
    <w:rsid w:val="00AE4755"/>
    <w:rsid w:val="00AE4E7D"/>
    <w:rsid w:val="00AE53FF"/>
    <w:rsid w:val="00AE5416"/>
    <w:rsid w:val="00AE5435"/>
    <w:rsid w:val="00AE5C7D"/>
    <w:rsid w:val="00AE62F6"/>
    <w:rsid w:val="00AE645C"/>
    <w:rsid w:val="00AE71E0"/>
    <w:rsid w:val="00AE749F"/>
    <w:rsid w:val="00AE7DED"/>
    <w:rsid w:val="00AF10FA"/>
    <w:rsid w:val="00AF2255"/>
    <w:rsid w:val="00AF2918"/>
    <w:rsid w:val="00AF313A"/>
    <w:rsid w:val="00AF3ABE"/>
    <w:rsid w:val="00AF49C5"/>
    <w:rsid w:val="00AF52E0"/>
    <w:rsid w:val="00AF5615"/>
    <w:rsid w:val="00AF6079"/>
    <w:rsid w:val="00AF6286"/>
    <w:rsid w:val="00AF65CB"/>
    <w:rsid w:val="00AF6959"/>
    <w:rsid w:val="00AF7408"/>
    <w:rsid w:val="00AF7AC8"/>
    <w:rsid w:val="00AF7F9A"/>
    <w:rsid w:val="00B00520"/>
    <w:rsid w:val="00B00B25"/>
    <w:rsid w:val="00B00F6F"/>
    <w:rsid w:val="00B00F8E"/>
    <w:rsid w:val="00B014D0"/>
    <w:rsid w:val="00B020E0"/>
    <w:rsid w:val="00B0226D"/>
    <w:rsid w:val="00B02CD1"/>
    <w:rsid w:val="00B03B39"/>
    <w:rsid w:val="00B03CB0"/>
    <w:rsid w:val="00B041A9"/>
    <w:rsid w:val="00B04350"/>
    <w:rsid w:val="00B0465E"/>
    <w:rsid w:val="00B04F0C"/>
    <w:rsid w:val="00B05127"/>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8EB"/>
    <w:rsid w:val="00B14AC6"/>
    <w:rsid w:val="00B14C20"/>
    <w:rsid w:val="00B14E56"/>
    <w:rsid w:val="00B16238"/>
    <w:rsid w:val="00B168B5"/>
    <w:rsid w:val="00B173B2"/>
    <w:rsid w:val="00B20164"/>
    <w:rsid w:val="00B202C7"/>
    <w:rsid w:val="00B203F3"/>
    <w:rsid w:val="00B2101D"/>
    <w:rsid w:val="00B210D6"/>
    <w:rsid w:val="00B21628"/>
    <w:rsid w:val="00B23939"/>
    <w:rsid w:val="00B23F81"/>
    <w:rsid w:val="00B23F8B"/>
    <w:rsid w:val="00B24204"/>
    <w:rsid w:val="00B24EB1"/>
    <w:rsid w:val="00B259B3"/>
    <w:rsid w:val="00B25B73"/>
    <w:rsid w:val="00B2680C"/>
    <w:rsid w:val="00B26930"/>
    <w:rsid w:val="00B276A4"/>
    <w:rsid w:val="00B27724"/>
    <w:rsid w:val="00B27905"/>
    <w:rsid w:val="00B3027F"/>
    <w:rsid w:val="00B306F3"/>
    <w:rsid w:val="00B30BC2"/>
    <w:rsid w:val="00B30C63"/>
    <w:rsid w:val="00B30F3D"/>
    <w:rsid w:val="00B315B3"/>
    <w:rsid w:val="00B31645"/>
    <w:rsid w:val="00B32AAE"/>
    <w:rsid w:val="00B32E8B"/>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7D"/>
    <w:rsid w:val="00B37F7E"/>
    <w:rsid w:val="00B40375"/>
    <w:rsid w:val="00B412BD"/>
    <w:rsid w:val="00B419E4"/>
    <w:rsid w:val="00B41C6A"/>
    <w:rsid w:val="00B42043"/>
    <w:rsid w:val="00B432A0"/>
    <w:rsid w:val="00B4424E"/>
    <w:rsid w:val="00B44535"/>
    <w:rsid w:val="00B44753"/>
    <w:rsid w:val="00B45088"/>
    <w:rsid w:val="00B45473"/>
    <w:rsid w:val="00B457B8"/>
    <w:rsid w:val="00B45F25"/>
    <w:rsid w:val="00B462A7"/>
    <w:rsid w:val="00B4738B"/>
    <w:rsid w:val="00B476AF"/>
    <w:rsid w:val="00B4771B"/>
    <w:rsid w:val="00B4772D"/>
    <w:rsid w:val="00B47CC4"/>
    <w:rsid w:val="00B5124B"/>
    <w:rsid w:val="00B517F7"/>
    <w:rsid w:val="00B518E5"/>
    <w:rsid w:val="00B51AE9"/>
    <w:rsid w:val="00B51C75"/>
    <w:rsid w:val="00B51EBF"/>
    <w:rsid w:val="00B52AFC"/>
    <w:rsid w:val="00B52B41"/>
    <w:rsid w:val="00B52C97"/>
    <w:rsid w:val="00B52EFE"/>
    <w:rsid w:val="00B535A3"/>
    <w:rsid w:val="00B539CF"/>
    <w:rsid w:val="00B53FA1"/>
    <w:rsid w:val="00B54E35"/>
    <w:rsid w:val="00B56016"/>
    <w:rsid w:val="00B562D1"/>
    <w:rsid w:val="00B568B8"/>
    <w:rsid w:val="00B56CDC"/>
    <w:rsid w:val="00B56E01"/>
    <w:rsid w:val="00B570B9"/>
    <w:rsid w:val="00B5715D"/>
    <w:rsid w:val="00B57479"/>
    <w:rsid w:val="00B60331"/>
    <w:rsid w:val="00B607A0"/>
    <w:rsid w:val="00B60A8A"/>
    <w:rsid w:val="00B60DCA"/>
    <w:rsid w:val="00B61824"/>
    <w:rsid w:val="00B62BAE"/>
    <w:rsid w:val="00B62C84"/>
    <w:rsid w:val="00B6305A"/>
    <w:rsid w:val="00B6333F"/>
    <w:rsid w:val="00B63483"/>
    <w:rsid w:val="00B6369D"/>
    <w:rsid w:val="00B63C73"/>
    <w:rsid w:val="00B642C5"/>
    <w:rsid w:val="00B660B9"/>
    <w:rsid w:val="00B66329"/>
    <w:rsid w:val="00B66F3E"/>
    <w:rsid w:val="00B66FC2"/>
    <w:rsid w:val="00B672B3"/>
    <w:rsid w:val="00B678CC"/>
    <w:rsid w:val="00B678DB"/>
    <w:rsid w:val="00B67C5C"/>
    <w:rsid w:val="00B70404"/>
    <w:rsid w:val="00B712C3"/>
    <w:rsid w:val="00B713FD"/>
    <w:rsid w:val="00B72A25"/>
    <w:rsid w:val="00B72F55"/>
    <w:rsid w:val="00B730E0"/>
    <w:rsid w:val="00B7367C"/>
    <w:rsid w:val="00B75204"/>
    <w:rsid w:val="00B7615E"/>
    <w:rsid w:val="00B76B5C"/>
    <w:rsid w:val="00B76DB6"/>
    <w:rsid w:val="00B76EA0"/>
    <w:rsid w:val="00B775B0"/>
    <w:rsid w:val="00B77761"/>
    <w:rsid w:val="00B77D22"/>
    <w:rsid w:val="00B77DBF"/>
    <w:rsid w:val="00B801A6"/>
    <w:rsid w:val="00B80269"/>
    <w:rsid w:val="00B8044D"/>
    <w:rsid w:val="00B81030"/>
    <w:rsid w:val="00B810DF"/>
    <w:rsid w:val="00B81983"/>
    <w:rsid w:val="00B81FBB"/>
    <w:rsid w:val="00B823AE"/>
    <w:rsid w:val="00B827FD"/>
    <w:rsid w:val="00B837C2"/>
    <w:rsid w:val="00B8410F"/>
    <w:rsid w:val="00B84851"/>
    <w:rsid w:val="00B8533F"/>
    <w:rsid w:val="00B85414"/>
    <w:rsid w:val="00B863A8"/>
    <w:rsid w:val="00B87043"/>
    <w:rsid w:val="00B8706B"/>
    <w:rsid w:val="00B8772A"/>
    <w:rsid w:val="00B902B9"/>
    <w:rsid w:val="00B9049B"/>
    <w:rsid w:val="00B9060E"/>
    <w:rsid w:val="00B90708"/>
    <w:rsid w:val="00B90A68"/>
    <w:rsid w:val="00B90D26"/>
    <w:rsid w:val="00B910E0"/>
    <w:rsid w:val="00B91319"/>
    <w:rsid w:val="00B91806"/>
    <w:rsid w:val="00B91E6E"/>
    <w:rsid w:val="00B925A9"/>
    <w:rsid w:val="00B929CF"/>
    <w:rsid w:val="00B92C59"/>
    <w:rsid w:val="00B92D3D"/>
    <w:rsid w:val="00B93112"/>
    <w:rsid w:val="00B931AD"/>
    <w:rsid w:val="00B93BA2"/>
    <w:rsid w:val="00B93D60"/>
    <w:rsid w:val="00B943EA"/>
    <w:rsid w:val="00B950F0"/>
    <w:rsid w:val="00B95529"/>
    <w:rsid w:val="00B95B21"/>
    <w:rsid w:val="00B95BFE"/>
    <w:rsid w:val="00B96063"/>
    <w:rsid w:val="00B961CB"/>
    <w:rsid w:val="00B96C22"/>
    <w:rsid w:val="00B972D3"/>
    <w:rsid w:val="00B97C29"/>
    <w:rsid w:val="00BA0098"/>
    <w:rsid w:val="00BA036D"/>
    <w:rsid w:val="00BA0965"/>
    <w:rsid w:val="00BA135F"/>
    <w:rsid w:val="00BA1705"/>
    <w:rsid w:val="00BA17D2"/>
    <w:rsid w:val="00BA2132"/>
    <w:rsid w:val="00BA22D3"/>
    <w:rsid w:val="00BA2524"/>
    <w:rsid w:val="00BA3049"/>
    <w:rsid w:val="00BA3224"/>
    <w:rsid w:val="00BA4295"/>
    <w:rsid w:val="00BA456F"/>
    <w:rsid w:val="00BA493D"/>
    <w:rsid w:val="00BA5352"/>
    <w:rsid w:val="00BA5B58"/>
    <w:rsid w:val="00BA6014"/>
    <w:rsid w:val="00BA659C"/>
    <w:rsid w:val="00BA728C"/>
    <w:rsid w:val="00BA73D4"/>
    <w:rsid w:val="00BA74F1"/>
    <w:rsid w:val="00BA78DC"/>
    <w:rsid w:val="00BA7C4B"/>
    <w:rsid w:val="00BB0200"/>
    <w:rsid w:val="00BB0275"/>
    <w:rsid w:val="00BB0338"/>
    <w:rsid w:val="00BB0479"/>
    <w:rsid w:val="00BB0AB1"/>
    <w:rsid w:val="00BB0AD4"/>
    <w:rsid w:val="00BB0B35"/>
    <w:rsid w:val="00BB1260"/>
    <w:rsid w:val="00BB168A"/>
    <w:rsid w:val="00BB186A"/>
    <w:rsid w:val="00BB19E4"/>
    <w:rsid w:val="00BB230F"/>
    <w:rsid w:val="00BB2496"/>
    <w:rsid w:val="00BB2765"/>
    <w:rsid w:val="00BB3136"/>
    <w:rsid w:val="00BB3497"/>
    <w:rsid w:val="00BB3940"/>
    <w:rsid w:val="00BB4389"/>
    <w:rsid w:val="00BB5587"/>
    <w:rsid w:val="00BB5F6F"/>
    <w:rsid w:val="00BB611F"/>
    <w:rsid w:val="00BB61BE"/>
    <w:rsid w:val="00BB64A9"/>
    <w:rsid w:val="00BB6B61"/>
    <w:rsid w:val="00BB6CE8"/>
    <w:rsid w:val="00BB7191"/>
    <w:rsid w:val="00BB76D3"/>
    <w:rsid w:val="00BB7FBE"/>
    <w:rsid w:val="00BC0922"/>
    <w:rsid w:val="00BC1712"/>
    <w:rsid w:val="00BC19AD"/>
    <w:rsid w:val="00BC1B26"/>
    <w:rsid w:val="00BC1D13"/>
    <w:rsid w:val="00BC1F08"/>
    <w:rsid w:val="00BC22AB"/>
    <w:rsid w:val="00BC278B"/>
    <w:rsid w:val="00BC2797"/>
    <w:rsid w:val="00BC2DF0"/>
    <w:rsid w:val="00BC2F58"/>
    <w:rsid w:val="00BC3101"/>
    <w:rsid w:val="00BC4189"/>
    <w:rsid w:val="00BC4227"/>
    <w:rsid w:val="00BC4340"/>
    <w:rsid w:val="00BC4952"/>
    <w:rsid w:val="00BC54CD"/>
    <w:rsid w:val="00BC56F5"/>
    <w:rsid w:val="00BC615D"/>
    <w:rsid w:val="00BC6BE0"/>
    <w:rsid w:val="00BC6CD8"/>
    <w:rsid w:val="00BC6EAE"/>
    <w:rsid w:val="00BC70A9"/>
    <w:rsid w:val="00BC73E9"/>
    <w:rsid w:val="00BC76B1"/>
    <w:rsid w:val="00BD1366"/>
    <w:rsid w:val="00BD1656"/>
    <w:rsid w:val="00BD1827"/>
    <w:rsid w:val="00BD18CC"/>
    <w:rsid w:val="00BD1AC1"/>
    <w:rsid w:val="00BD1D46"/>
    <w:rsid w:val="00BD2435"/>
    <w:rsid w:val="00BD29F5"/>
    <w:rsid w:val="00BD3242"/>
    <w:rsid w:val="00BD3419"/>
    <w:rsid w:val="00BD39EC"/>
    <w:rsid w:val="00BD42CA"/>
    <w:rsid w:val="00BD43E5"/>
    <w:rsid w:val="00BD50D4"/>
    <w:rsid w:val="00BD512A"/>
    <w:rsid w:val="00BD5479"/>
    <w:rsid w:val="00BD57EF"/>
    <w:rsid w:val="00BD59E3"/>
    <w:rsid w:val="00BD672B"/>
    <w:rsid w:val="00BD771F"/>
    <w:rsid w:val="00BD7C76"/>
    <w:rsid w:val="00BD7FD7"/>
    <w:rsid w:val="00BE0208"/>
    <w:rsid w:val="00BE0315"/>
    <w:rsid w:val="00BE05F0"/>
    <w:rsid w:val="00BE0729"/>
    <w:rsid w:val="00BE08D5"/>
    <w:rsid w:val="00BE091A"/>
    <w:rsid w:val="00BE09C0"/>
    <w:rsid w:val="00BE0D73"/>
    <w:rsid w:val="00BE11B8"/>
    <w:rsid w:val="00BE137E"/>
    <w:rsid w:val="00BE1772"/>
    <w:rsid w:val="00BE1DEB"/>
    <w:rsid w:val="00BE2903"/>
    <w:rsid w:val="00BE2A93"/>
    <w:rsid w:val="00BE2E8B"/>
    <w:rsid w:val="00BE318A"/>
    <w:rsid w:val="00BE349E"/>
    <w:rsid w:val="00BE35DA"/>
    <w:rsid w:val="00BE44F2"/>
    <w:rsid w:val="00BE4646"/>
    <w:rsid w:val="00BF0A46"/>
    <w:rsid w:val="00BF0E8E"/>
    <w:rsid w:val="00BF17C6"/>
    <w:rsid w:val="00BF1A7F"/>
    <w:rsid w:val="00BF2085"/>
    <w:rsid w:val="00BF2E36"/>
    <w:rsid w:val="00BF3E91"/>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F48"/>
    <w:rsid w:val="00C03F51"/>
    <w:rsid w:val="00C0422A"/>
    <w:rsid w:val="00C05C5B"/>
    <w:rsid w:val="00C05DDE"/>
    <w:rsid w:val="00C05EEE"/>
    <w:rsid w:val="00C0648F"/>
    <w:rsid w:val="00C06812"/>
    <w:rsid w:val="00C06BB4"/>
    <w:rsid w:val="00C10CC7"/>
    <w:rsid w:val="00C1112B"/>
    <w:rsid w:val="00C111ED"/>
    <w:rsid w:val="00C11CD0"/>
    <w:rsid w:val="00C11DF8"/>
    <w:rsid w:val="00C11F38"/>
    <w:rsid w:val="00C13225"/>
    <w:rsid w:val="00C136A2"/>
    <w:rsid w:val="00C149DC"/>
    <w:rsid w:val="00C14C86"/>
    <w:rsid w:val="00C150EB"/>
    <w:rsid w:val="00C15313"/>
    <w:rsid w:val="00C15A5F"/>
    <w:rsid w:val="00C15E5C"/>
    <w:rsid w:val="00C15F63"/>
    <w:rsid w:val="00C17715"/>
    <w:rsid w:val="00C17B48"/>
    <w:rsid w:val="00C17E55"/>
    <w:rsid w:val="00C20227"/>
    <w:rsid w:val="00C2039E"/>
    <w:rsid w:val="00C20514"/>
    <w:rsid w:val="00C21875"/>
    <w:rsid w:val="00C21B5C"/>
    <w:rsid w:val="00C21CFB"/>
    <w:rsid w:val="00C21F45"/>
    <w:rsid w:val="00C2265F"/>
    <w:rsid w:val="00C22916"/>
    <w:rsid w:val="00C229F8"/>
    <w:rsid w:val="00C22DD5"/>
    <w:rsid w:val="00C232DB"/>
    <w:rsid w:val="00C2356F"/>
    <w:rsid w:val="00C2369A"/>
    <w:rsid w:val="00C23D71"/>
    <w:rsid w:val="00C24136"/>
    <w:rsid w:val="00C25365"/>
    <w:rsid w:val="00C2540C"/>
    <w:rsid w:val="00C2551B"/>
    <w:rsid w:val="00C25AA4"/>
    <w:rsid w:val="00C25B02"/>
    <w:rsid w:val="00C25BA5"/>
    <w:rsid w:val="00C270A4"/>
    <w:rsid w:val="00C27214"/>
    <w:rsid w:val="00C27BB6"/>
    <w:rsid w:val="00C30796"/>
    <w:rsid w:val="00C30F2D"/>
    <w:rsid w:val="00C312AB"/>
    <w:rsid w:val="00C322F1"/>
    <w:rsid w:val="00C32CFA"/>
    <w:rsid w:val="00C32F04"/>
    <w:rsid w:val="00C33284"/>
    <w:rsid w:val="00C33F76"/>
    <w:rsid w:val="00C34398"/>
    <w:rsid w:val="00C343E5"/>
    <w:rsid w:val="00C351A6"/>
    <w:rsid w:val="00C35A4C"/>
    <w:rsid w:val="00C35E0D"/>
    <w:rsid w:val="00C36FEF"/>
    <w:rsid w:val="00C37066"/>
    <w:rsid w:val="00C371F6"/>
    <w:rsid w:val="00C371FA"/>
    <w:rsid w:val="00C375E5"/>
    <w:rsid w:val="00C377A2"/>
    <w:rsid w:val="00C40FFC"/>
    <w:rsid w:val="00C41480"/>
    <w:rsid w:val="00C41622"/>
    <w:rsid w:val="00C431D6"/>
    <w:rsid w:val="00C434C7"/>
    <w:rsid w:val="00C439B8"/>
    <w:rsid w:val="00C445C2"/>
    <w:rsid w:val="00C446B0"/>
    <w:rsid w:val="00C45B88"/>
    <w:rsid w:val="00C461F2"/>
    <w:rsid w:val="00C46492"/>
    <w:rsid w:val="00C46F61"/>
    <w:rsid w:val="00C47598"/>
    <w:rsid w:val="00C47BB2"/>
    <w:rsid w:val="00C47CC5"/>
    <w:rsid w:val="00C5014C"/>
    <w:rsid w:val="00C50A0D"/>
    <w:rsid w:val="00C50F0D"/>
    <w:rsid w:val="00C51A32"/>
    <w:rsid w:val="00C51C28"/>
    <w:rsid w:val="00C528C5"/>
    <w:rsid w:val="00C52DB8"/>
    <w:rsid w:val="00C53456"/>
    <w:rsid w:val="00C5397B"/>
    <w:rsid w:val="00C53E6D"/>
    <w:rsid w:val="00C53E92"/>
    <w:rsid w:val="00C54A67"/>
    <w:rsid w:val="00C54CD6"/>
    <w:rsid w:val="00C55CCA"/>
    <w:rsid w:val="00C55E36"/>
    <w:rsid w:val="00C55EA7"/>
    <w:rsid w:val="00C60425"/>
    <w:rsid w:val="00C60557"/>
    <w:rsid w:val="00C60AFD"/>
    <w:rsid w:val="00C60C2D"/>
    <w:rsid w:val="00C6162E"/>
    <w:rsid w:val="00C61E0E"/>
    <w:rsid w:val="00C62E53"/>
    <w:rsid w:val="00C62E87"/>
    <w:rsid w:val="00C62FB0"/>
    <w:rsid w:val="00C63E23"/>
    <w:rsid w:val="00C65399"/>
    <w:rsid w:val="00C65917"/>
    <w:rsid w:val="00C671D2"/>
    <w:rsid w:val="00C67F26"/>
    <w:rsid w:val="00C70043"/>
    <w:rsid w:val="00C71330"/>
    <w:rsid w:val="00C713F2"/>
    <w:rsid w:val="00C71B29"/>
    <w:rsid w:val="00C71B5B"/>
    <w:rsid w:val="00C71EE7"/>
    <w:rsid w:val="00C7208D"/>
    <w:rsid w:val="00C721DE"/>
    <w:rsid w:val="00C72ABC"/>
    <w:rsid w:val="00C72B5A"/>
    <w:rsid w:val="00C73861"/>
    <w:rsid w:val="00C73B25"/>
    <w:rsid w:val="00C7432C"/>
    <w:rsid w:val="00C748CE"/>
    <w:rsid w:val="00C75173"/>
    <w:rsid w:val="00C754E8"/>
    <w:rsid w:val="00C75791"/>
    <w:rsid w:val="00C75B78"/>
    <w:rsid w:val="00C75F30"/>
    <w:rsid w:val="00C76304"/>
    <w:rsid w:val="00C76427"/>
    <w:rsid w:val="00C769B0"/>
    <w:rsid w:val="00C7762E"/>
    <w:rsid w:val="00C77AEC"/>
    <w:rsid w:val="00C77F90"/>
    <w:rsid w:val="00C80554"/>
    <w:rsid w:val="00C807A2"/>
    <w:rsid w:val="00C808AC"/>
    <w:rsid w:val="00C8197A"/>
    <w:rsid w:val="00C82282"/>
    <w:rsid w:val="00C84084"/>
    <w:rsid w:val="00C841FF"/>
    <w:rsid w:val="00C8462C"/>
    <w:rsid w:val="00C8471E"/>
    <w:rsid w:val="00C84955"/>
    <w:rsid w:val="00C84A39"/>
    <w:rsid w:val="00C85BF0"/>
    <w:rsid w:val="00C85FED"/>
    <w:rsid w:val="00C86467"/>
    <w:rsid w:val="00C87199"/>
    <w:rsid w:val="00C87CB9"/>
    <w:rsid w:val="00C90404"/>
    <w:rsid w:val="00C90A32"/>
    <w:rsid w:val="00C912FD"/>
    <w:rsid w:val="00C91A3F"/>
    <w:rsid w:val="00C92316"/>
    <w:rsid w:val="00C92547"/>
    <w:rsid w:val="00C926FD"/>
    <w:rsid w:val="00C941A8"/>
    <w:rsid w:val="00C95C72"/>
    <w:rsid w:val="00C95FE9"/>
    <w:rsid w:val="00C962B5"/>
    <w:rsid w:val="00C96B86"/>
    <w:rsid w:val="00C971F9"/>
    <w:rsid w:val="00C97254"/>
    <w:rsid w:val="00C97DF7"/>
    <w:rsid w:val="00CA0AEE"/>
    <w:rsid w:val="00CA14C9"/>
    <w:rsid w:val="00CA1A6A"/>
    <w:rsid w:val="00CA20A3"/>
    <w:rsid w:val="00CA236E"/>
    <w:rsid w:val="00CA24FB"/>
    <w:rsid w:val="00CA27D6"/>
    <w:rsid w:val="00CA2D5B"/>
    <w:rsid w:val="00CA2F94"/>
    <w:rsid w:val="00CA3B64"/>
    <w:rsid w:val="00CA6108"/>
    <w:rsid w:val="00CA64D5"/>
    <w:rsid w:val="00CA66DA"/>
    <w:rsid w:val="00CA67A1"/>
    <w:rsid w:val="00CA6CD2"/>
    <w:rsid w:val="00CA7A20"/>
    <w:rsid w:val="00CB1877"/>
    <w:rsid w:val="00CB1AAC"/>
    <w:rsid w:val="00CB21E2"/>
    <w:rsid w:val="00CB3192"/>
    <w:rsid w:val="00CB3201"/>
    <w:rsid w:val="00CB3415"/>
    <w:rsid w:val="00CB360D"/>
    <w:rsid w:val="00CB3785"/>
    <w:rsid w:val="00CB3A41"/>
    <w:rsid w:val="00CB4329"/>
    <w:rsid w:val="00CB4E57"/>
    <w:rsid w:val="00CB5BB6"/>
    <w:rsid w:val="00CB5D0D"/>
    <w:rsid w:val="00CB6290"/>
    <w:rsid w:val="00CB6785"/>
    <w:rsid w:val="00CB6E40"/>
    <w:rsid w:val="00CB6EAE"/>
    <w:rsid w:val="00CB7127"/>
    <w:rsid w:val="00CB766B"/>
    <w:rsid w:val="00CB7C04"/>
    <w:rsid w:val="00CB7E10"/>
    <w:rsid w:val="00CC0DEB"/>
    <w:rsid w:val="00CC1417"/>
    <w:rsid w:val="00CC1720"/>
    <w:rsid w:val="00CC191C"/>
    <w:rsid w:val="00CC1F0F"/>
    <w:rsid w:val="00CC2759"/>
    <w:rsid w:val="00CC2F44"/>
    <w:rsid w:val="00CC356D"/>
    <w:rsid w:val="00CC3FEB"/>
    <w:rsid w:val="00CC469A"/>
    <w:rsid w:val="00CC52D2"/>
    <w:rsid w:val="00CC5719"/>
    <w:rsid w:val="00CC6F87"/>
    <w:rsid w:val="00CC7262"/>
    <w:rsid w:val="00CC7302"/>
    <w:rsid w:val="00CC7A24"/>
    <w:rsid w:val="00CC7DFE"/>
    <w:rsid w:val="00CD0040"/>
    <w:rsid w:val="00CD0BEF"/>
    <w:rsid w:val="00CD0EF3"/>
    <w:rsid w:val="00CD109D"/>
    <w:rsid w:val="00CD1E9D"/>
    <w:rsid w:val="00CD243C"/>
    <w:rsid w:val="00CD2A30"/>
    <w:rsid w:val="00CD2D54"/>
    <w:rsid w:val="00CD4041"/>
    <w:rsid w:val="00CD4565"/>
    <w:rsid w:val="00CD461B"/>
    <w:rsid w:val="00CD4B0C"/>
    <w:rsid w:val="00CD5288"/>
    <w:rsid w:val="00CD56A9"/>
    <w:rsid w:val="00CD57BE"/>
    <w:rsid w:val="00CD5DE7"/>
    <w:rsid w:val="00CD6672"/>
    <w:rsid w:val="00CD66E6"/>
    <w:rsid w:val="00CD6ABB"/>
    <w:rsid w:val="00CD79E5"/>
    <w:rsid w:val="00CD7AB9"/>
    <w:rsid w:val="00CE158F"/>
    <w:rsid w:val="00CE1872"/>
    <w:rsid w:val="00CE1983"/>
    <w:rsid w:val="00CE2661"/>
    <w:rsid w:val="00CE2909"/>
    <w:rsid w:val="00CE2C36"/>
    <w:rsid w:val="00CE350A"/>
    <w:rsid w:val="00CE3E59"/>
    <w:rsid w:val="00CE417B"/>
    <w:rsid w:val="00CE442C"/>
    <w:rsid w:val="00CE5352"/>
    <w:rsid w:val="00CE53E5"/>
    <w:rsid w:val="00CE5813"/>
    <w:rsid w:val="00CE5A1B"/>
    <w:rsid w:val="00CE5CF2"/>
    <w:rsid w:val="00CE5D94"/>
    <w:rsid w:val="00CE6713"/>
    <w:rsid w:val="00CE71E9"/>
    <w:rsid w:val="00CE7B1F"/>
    <w:rsid w:val="00CE7C9B"/>
    <w:rsid w:val="00CE7F9D"/>
    <w:rsid w:val="00CF0082"/>
    <w:rsid w:val="00CF0DEC"/>
    <w:rsid w:val="00CF10DB"/>
    <w:rsid w:val="00CF126F"/>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60FA"/>
    <w:rsid w:val="00CF643D"/>
    <w:rsid w:val="00CF69C0"/>
    <w:rsid w:val="00CF6B77"/>
    <w:rsid w:val="00CF71E3"/>
    <w:rsid w:val="00CF7724"/>
    <w:rsid w:val="00CF7FDD"/>
    <w:rsid w:val="00D000EB"/>
    <w:rsid w:val="00D004E7"/>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E5A"/>
    <w:rsid w:val="00D06336"/>
    <w:rsid w:val="00D06476"/>
    <w:rsid w:val="00D06535"/>
    <w:rsid w:val="00D065C2"/>
    <w:rsid w:val="00D06995"/>
    <w:rsid w:val="00D070BF"/>
    <w:rsid w:val="00D07B0D"/>
    <w:rsid w:val="00D10E20"/>
    <w:rsid w:val="00D1160E"/>
    <w:rsid w:val="00D12C10"/>
    <w:rsid w:val="00D1305C"/>
    <w:rsid w:val="00D13087"/>
    <w:rsid w:val="00D137F1"/>
    <w:rsid w:val="00D13856"/>
    <w:rsid w:val="00D13A97"/>
    <w:rsid w:val="00D14643"/>
    <w:rsid w:val="00D16FA0"/>
    <w:rsid w:val="00D17378"/>
    <w:rsid w:val="00D2017F"/>
    <w:rsid w:val="00D206F5"/>
    <w:rsid w:val="00D21449"/>
    <w:rsid w:val="00D216B2"/>
    <w:rsid w:val="00D222F1"/>
    <w:rsid w:val="00D22940"/>
    <w:rsid w:val="00D23974"/>
    <w:rsid w:val="00D24E2E"/>
    <w:rsid w:val="00D2519A"/>
    <w:rsid w:val="00D25462"/>
    <w:rsid w:val="00D25507"/>
    <w:rsid w:val="00D25D83"/>
    <w:rsid w:val="00D26322"/>
    <w:rsid w:val="00D2632E"/>
    <w:rsid w:val="00D26479"/>
    <w:rsid w:val="00D26DCE"/>
    <w:rsid w:val="00D27859"/>
    <w:rsid w:val="00D27A0C"/>
    <w:rsid w:val="00D27CE3"/>
    <w:rsid w:val="00D27D7D"/>
    <w:rsid w:val="00D27DAC"/>
    <w:rsid w:val="00D27DF5"/>
    <w:rsid w:val="00D306D5"/>
    <w:rsid w:val="00D30A43"/>
    <w:rsid w:val="00D311E0"/>
    <w:rsid w:val="00D3163F"/>
    <w:rsid w:val="00D319AD"/>
    <w:rsid w:val="00D3275F"/>
    <w:rsid w:val="00D32D5F"/>
    <w:rsid w:val="00D3316C"/>
    <w:rsid w:val="00D335D6"/>
    <w:rsid w:val="00D33B88"/>
    <w:rsid w:val="00D34138"/>
    <w:rsid w:val="00D341F3"/>
    <w:rsid w:val="00D34548"/>
    <w:rsid w:val="00D34914"/>
    <w:rsid w:val="00D36606"/>
    <w:rsid w:val="00D36816"/>
    <w:rsid w:val="00D36CD7"/>
    <w:rsid w:val="00D36ED9"/>
    <w:rsid w:val="00D37A37"/>
    <w:rsid w:val="00D4101D"/>
    <w:rsid w:val="00D4128C"/>
    <w:rsid w:val="00D42AFB"/>
    <w:rsid w:val="00D43511"/>
    <w:rsid w:val="00D4404B"/>
    <w:rsid w:val="00D4411B"/>
    <w:rsid w:val="00D44ABA"/>
    <w:rsid w:val="00D44EC6"/>
    <w:rsid w:val="00D45EB6"/>
    <w:rsid w:val="00D4638E"/>
    <w:rsid w:val="00D46D18"/>
    <w:rsid w:val="00D4724C"/>
    <w:rsid w:val="00D47E56"/>
    <w:rsid w:val="00D50161"/>
    <w:rsid w:val="00D501D3"/>
    <w:rsid w:val="00D50378"/>
    <w:rsid w:val="00D507DF"/>
    <w:rsid w:val="00D5130A"/>
    <w:rsid w:val="00D51533"/>
    <w:rsid w:val="00D51769"/>
    <w:rsid w:val="00D51F85"/>
    <w:rsid w:val="00D5221C"/>
    <w:rsid w:val="00D522D8"/>
    <w:rsid w:val="00D53A98"/>
    <w:rsid w:val="00D53F6E"/>
    <w:rsid w:val="00D54174"/>
    <w:rsid w:val="00D548CF"/>
    <w:rsid w:val="00D5491C"/>
    <w:rsid w:val="00D54CCF"/>
    <w:rsid w:val="00D554E8"/>
    <w:rsid w:val="00D55E12"/>
    <w:rsid w:val="00D5657D"/>
    <w:rsid w:val="00D5704D"/>
    <w:rsid w:val="00D5748E"/>
    <w:rsid w:val="00D577BB"/>
    <w:rsid w:val="00D60B39"/>
    <w:rsid w:val="00D610C4"/>
    <w:rsid w:val="00D612A9"/>
    <w:rsid w:val="00D61309"/>
    <w:rsid w:val="00D616AB"/>
    <w:rsid w:val="00D61ABF"/>
    <w:rsid w:val="00D61CE2"/>
    <w:rsid w:val="00D61E63"/>
    <w:rsid w:val="00D6201F"/>
    <w:rsid w:val="00D63253"/>
    <w:rsid w:val="00D636BE"/>
    <w:rsid w:val="00D6411E"/>
    <w:rsid w:val="00D64482"/>
    <w:rsid w:val="00D64661"/>
    <w:rsid w:val="00D64979"/>
    <w:rsid w:val="00D64A0C"/>
    <w:rsid w:val="00D65C71"/>
    <w:rsid w:val="00D65DCC"/>
    <w:rsid w:val="00D66935"/>
    <w:rsid w:val="00D66C59"/>
    <w:rsid w:val="00D67313"/>
    <w:rsid w:val="00D702CA"/>
    <w:rsid w:val="00D70636"/>
    <w:rsid w:val="00D71230"/>
    <w:rsid w:val="00D735D0"/>
    <w:rsid w:val="00D738D2"/>
    <w:rsid w:val="00D74118"/>
    <w:rsid w:val="00D74693"/>
    <w:rsid w:val="00D74696"/>
    <w:rsid w:val="00D75688"/>
    <w:rsid w:val="00D7589B"/>
    <w:rsid w:val="00D760A2"/>
    <w:rsid w:val="00D77315"/>
    <w:rsid w:val="00D77465"/>
    <w:rsid w:val="00D77D3C"/>
    <w:rsid w:val="00D80021"/>
    <w:rsid w:val="00D807E5"/>
    <w:rsid w:val="00D80803"/>
    <w:rsid w:val="00D833BE"/>
    <w:rsid w:val="00D84C22"/>
    <w:rsid w:val="00D8562F"/>
    <w:rsid w:val="00D858D9"/>
    <w:rsid w:val="00D85B15"/>
    <w:rsid w:val="00D8724C"/>
    <w:rsid w:val="00D8796D"/>
    <w:rsid w:val="00D87E37"/>
    <w:rsid w:val="00D90280"/>
    <w:rsid w:val="00D90A85"/>
    <w:rsid w:val="00D923F7"/>
    <w:rsid w:val="00D92936"/>
    <w:rsid w:val="00D929A3"/>
    <w:rsid w:val="00D93004"/>
    <w:rsid w:val="00D930C0"/>
    <w:rsid w:val="00D93711"/>
    <w:rsid w:val="00D938C1"/>
    <w:rsid w:val="00D942C4"/>
    <w:rsid w:val="00D94901"/>
    <w:rsid w:val="00D95413"/>
    <w:rsid w:val="00D963A9"/>
    <w:rsid w:val="00D96479"/>
    <w:rsid w:val="00D964FA"/>
    <w:rsid w:val="00D96D2A"/>
    <w:rsid w:val="00D96F2A"/>
    <w:rsid w:val="00D97571"/>
    <w:rsid w:val="00D97A50"/>
    <w:rsid w:val="00DA05BF"/>
    <w:rsid w:val="00DA0C2C"/>
    <w:rsid w:val="00DA193F"/>
    <w:rsid w:val="00DA1B0B"/>
    <w:rsid w:val="00DA2589"/>
    <w:rsid w:val="00DA29C7"/>
    <w:rsid w:val="00DA2AF8"/>
    <w:rsid w:val="00DA2C76"/>
    <w:rsid w:val="00DA37EF"/>
    <w:rsid w:val="00DA386A"/>
    <w:rsid w:val="00DA466E"/>
    <w:rsid w:val="00DA47A8"/>
    <w:rsid w:val="00DA524D"/>
    <w:rsid w:val="00DA7D61"/>
    <w:rsid w:val="00DB029B"/>
    <w:rsid w:val="00DB0BB5"/>
    <w:rsid w:val="00DB14DD"/>
    <w:rsid w:val="00DB1890"/>
    <w:rsid w:val="00DB1A90"/>
    <w:rsid w:val="00DB1D21"/>
    <w:rsid w:val="00DB1F2C"/>
    <w:rsid w:val="00DB203C"/>
    <w:rsid w:val="00DB2897"/>
    <w:rsid w:val="00DB2E73"/>
    <w:rsid w:val="00DB328C"/>
    <w:rsid w:val="00DB3592"/>
    <w:rsid w:val="00DB47E5"/>
    <w:rsid w:val="00DB485B"/>
    <w:rsid w:val="00DB4C93"/>
    <w:rsid w:val="00DB5421"/>
    <w:rsid w:val="00DB5F2D"/>
    <w:rsid w:val="00DB64F4"/>
    <w:rsid w:val="00DB7C3F"/>
    <w:rsid w:val="00DC0172"/>
    <w:rsid w:val="00DC01C9"/>
    <w:rsid w:val="00DC039D"/>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D0482"/>
    <w:rsid w:val="00DD0533"/>
    <w:rsid w:val="00DD1537"/>
    <w:rsid w:val="00DD18EA"/>
    <w:rsid w:val="00DD2A23"/>
    <w:rsid w:val="00DD2F9B"/>
    <w:rsid w:val="00DD369A"/>
    <w:rsid w:val="00DD3A14"/>
    <w:rsid w:val="00DD46E9"/>
    <w:rsid w:val="00DD4EF1"/>
    <w:rsid w:val="00DD52BE"/>
    <w:rsid w:val="00DD740A"/>
    <w:rsid w:val="00DD77DD"/>
    <w:rsid w:val="00DD7F26"/>
    <w:rsid w:val="00DE0175"/>
    <w:rsid w:val="00DE0D00"/>
    <w:rsid w:val="00DE0D18"/>
    <w:rsid w:val="00DE1208"/>
    <w:rsid w:val="00DE16CD"/>
    <w:rsid w:val="00DE220D"/>
    <w:rsid w:val="00DE2803"/>
    <w:rsid w:val="00DE3213"/>
    <w:rsid w:val="00DE3F0E"/>
    <w:rsid w:val="00DE5BC9"/>
    <w:rsid w:val="00DE6492"/>
    <w:rsid w:val="00DE652F"/>
    <w:rsid w:val="00DE65AF"/>
    <w:rsid w:val="00DE7902"/>
    <w:rsid w:val="00DF02EE"/>
    <w:rsid w:val="00DF0517"/>
    <w:rsid w:val="00DF0830"/>
    <w:rsid w:val="00DF1358"/>
    <w:rsid w:val="00DF1CDA"/>
    <w:rsid w:val="00DF2420"/>
    <w:rsid w:val="00DF25F6"/>
    <w:rsid w:val="00DF280B"/>
    <w:rsid w:val="00DF28B7"/>
    <w:rsid w:val="00DF2EAD"/>
    <w:rsid w:val="00DF3079"/>
    <w:rsid w:val="00DF3345"/>
    <w:rsid w:val="00DF383D"/>
    <w:rsid w:val="00DF43E8"/>
    <w:rsid w:val="00DF4430"/>
    <w:rsid w:val="00DF4B3E"/>
    <w:rsid w:val="00DF5745"/>
    <w:rsid w:val="00DF58E2"/>
    <w:rsid w:val="00DF5F6C"/>
    <w:rsid w:val="00DF621E"/>
    <w:rsid w:val="00DF6703"/>
    <w:rsid w:val="00DF68C0"/>
    <w:rsid w:val="00DF73BB"/>
    <w:rsid w:val="00DF7546"/>
    <w:rsid w:val="00DF7650"/>
    <w:rsid w:val="00DF791C"/>
    <w:rsid w:val="00DF7F5A"/>
    <w:rsid w:val="00E00303"/>
    <w:rsid w:val="00E00332"/>
    <w:rsid w:val="00E0073A"/>
    <w:rsid w:val="00E008BA"/>
    <w:rsid w:val="00E00EBC"/>
    <w:rsid w:val="00E00FFD"/>
    <w:rsid w:val="00E01B12"/>
    <w:rsid w:val="00E026FD"/>
    <w:rsid w:val="00E02A02"/>
    <w:rsid w:val="00E02AE7"/>
    <w:rsid w:val="00E02F7E"/>
    <w:rsid w:val="00E037E3"/>
    <w:rsid w:val="00E03A6D"/>
    <w:rsid w:val="00E04590"/>
    <w:rsid w:val="00E04C02"/>
    <w:rsid w:val="00E04FBA"/>
    <w:rsid w:val="00E053B2"/>
    <w:rsid w:val="00E0617A"/>
    <w:rsid w:val="00E0644B"/>
    <w:rsid w:val="00E064D3"/>
    <w:rsid w:val="00E06595"/>
    <w:rsid w:val="00E0763E"/>
    <w:rsid w:val="00E0799E"/>
    <w:rsid w:val="00E07B7D"/>
    <w:rsid w:val="00E07DB8"/>
    <w:rsid w:val="00E1050F"/>
    <w:rsid w:val="00E11290"/>
    <w:rsid w:val="00E113B7"/>
    <w:rsid w:val="00E114C5"/>
    <w:rsid w:val="00E12316"/>
    <w:rsid w:val="00E1277F"/>
    <w:rsid w:val="00E12E73"/>
    <w:rsid w:val="00E139D5"/>
    <w:rsid w:val="00E14042"/>
    <w:rsid w:val="00E14CA5"/>
    <w:rsid w:val="00E15202"/>
    <w:rsid w:val="00E152DF"/>
    <w:rsid w:val="00E15505"/>
    <w:rsid w:val="00E15611"/>
    <w:rsid w:val="00E162B5"/>
    <w:rsid w:val="00E17141"/>
    <w:rsid w:val="00E17D3D"/>
    <w:rsid w:val="00E21896"/>
    <w:rsid w:val="00E219A1"/>
    <w:rsid w:val="00E2202A"/>
    <w:rsid w:val="00E22D1B"/>
    <w:rsid w:val="00E2324A"/>
    <w:rsid w:val="00E235F5"/>
    <w:rsid w:val="00E23783"/>
    <w:rsid w:val="00E237BD"/>
    <w:rsid w:val="00E23A53"/>
    <w:rsid w:val="00E23DF4"/>
    <w:rsid w:val="00E2401E"/>
    <w:rsid w:val="00E256E5"/>
    <w:rsid w:val="00E26411"/>
    <w:rsid w:val="00E264BC"/>
    <w:rsid w:val="00E26AC1"/>
    <w:rsid w:val="00E2720A"/>
    <w:rsid w:val="00E27AE8"/>
    <w:rsid w:val="00E27AEB"/>
    <w:rsid w:val="00E3008F"/>
    <w:rsid w:val="00E307B6"/>
    <w:rsid w:val="00E31158"/>
    <w:rsid w:val="00E3142D"/>
    <w:rsid w:val="00E316F5"/>
    <w:rsid w:val="00E32E9C"/>
    <w:rsid w:val="00E339F2"/>
    <w:rsid w:val="00E34EBE"/>
    <w:rsid w:val="00E34F85"/>
    <w:rsid w:val="00E36093"/>
    <w:rsid w:val="00E37AE3"/>
    <w:rsid w:val="00E40BF8"/>
    <w:rsid w:val="00E410C7"/>
    <w:rsid w:val="00E4154D"/>
    <w:rsid w:val="00E4196F"/>
    <w:rsid w:val="00E41A87"/>
    <w:rsid w:val="00E41AD6"/>
    <w:rsid w:val="00E41B01"/>
    <w:rsid w:val="00E42017"/>
    <w:rsid w:val="00E423E2"/>
    <w:rsid w:val="00E426E5"/>
    <w:rsid w:val="00E42730"/>
    <w:rsid w:val="00E43060"/>
    <w:rsid w:val="00E4363A"/>
    <w:rsid w:val="00E440D0"/>
    <w:rsid w:val="00E45AB1"/>
    <w:rsid w:val="00E45B52"/>
    <w:rsid w:val="00E45C81"/>
    <w:rsid w:val="00E46268"/>
    <w:rsid w:val="00E462F2"/>
    <w:rsid w:val="00E468E6"/>
    <w:rsid w:val="00E46C38"/>
    <w:rsid w:val="00E46C51"/>
    <w:rsid w:val="00E46CC9"/>
    <w:rsid w:val="00E50255"/>
    <w:rsid w:val="00E50772"/>
    <w:rsid w:val="00E50D89"/>
    <w:rsid w:val="00E528F9"/>
    <w:rsid w:val="00E53522"/>
    <w:rsid w:val="00E545FA"/>
    <w:rsid w:val="00E546E8"/>
    <w:rsid w:val="00E5496E"/>
    <w:rsid w:val="00E55854"/>
    <w:rsid w:val="00E55BA5"/>
    <w:rsid w:val="00E56707"/>
    <w:rsid w:val="00E56ACD"/>
    <w:rsid w:val="00E57279"/>
    <w:rsid w:val="00E57739"/>
    <w:rsid w:val="00E6045F"/>
    <w:rsid w:val="00E60CA2"/>
    <w:rsid w:val="00E628AD"/>
    <w:rsid w:val="00E62908"/>
    <w:rsid w:val="00E64339"/>
    <w:rsid w:val="00E64DAA"/>
    <w:rsid w:val="00E656C5"/>
    <w:rsid w:val="00E66B76"/>
    <w:rsid w:val="00E67584"/>
    <w:rsid w:val="00E67669"/>
    <w:rsid w:val="00E677BD"/>
    <w:rsid w:val="00E67AE7"/>
    <w:rsid w:val="00E7011C"/>
    <w:rsid w:val="00E708BC"/>
    <w:rsid w:val="00E70C34"/>
    <w:rsid w:val="00E70C44"/>
    <w:rsid w:val="00E7138D"/>
    <w:rsid w:val="00E7273B"/>
    <w:rsid w:val="00E72B6E"/>
    <w:rsid w:val="00E742F4"/>
    <w:rsid w:val="00E74B6D"/>
    <w:rsid w:val="00E74BE2"/>
    <w:rsid w:val="00E75976"/>
    <w:rsid w:val="00E75E5C"/>
    <w:rsid w:val="00E760FF"/>
    <w:rsid w:val="00E76384"/>
    <w:rsid w:val="00E76A5E"/>
    <w:rsid w:val="00E775E3"/>
    <w:rsid w:val="00E77A45"/>
    <w:rsid w:val="00E80693"/>
    <w:rsid w:val="00E8122F"/>
    <w:rsid w:val="00E812F5"/>
    <w:rsid w:val="00E8154B"/>
    <w:rsid w:val="00E82968"/>
    <w:rsid w:val="00E8357D"/>
    <w:rsid w:val="00E8373C"/>
    <w:rsid w:val="00E83967"/>
    <w:rsid w:val="00E839AD"/>
    <w:rsid w:val="00E83E51"/>
    <w:rsid w:val="00E83FCE"/>
    <w:rsid w:val="00E84570"/>
    <w:rsid w:val="00E846CA"/>
    <w:rsid w:val="00E8487A"/>
    <w:rsid w:val="00E85172"/>
    <w:rsid w:val="00E85726"/>
    <w:rsid w:val="00E85E2B"/>
    <w:rsid w:val="00E872A7"/>
    <w:rsid w:val="00E878CC"/>
    <w:rsid w:val="00E87A7D"/>
    <w:rsid w:val="00E87EAD"/>
    <w:rsid w:val="00E901AB"/>
    <w:rsid w:val="00E90AF8"/>
    <w:rsid w:val="00E923FD"/>
    <w:rsid w:val="00E924F7"/>
    <w:rsid w:val="00E9292A"/>
    <w:rsid w:val="00E94687"/>
    <w:rsid w:val="00E95DD9"/>
    <w:rsid w:val="00E96341"/>
    <w:rsid w:val="00E9647F"/>
    <w:rsid w:val="00E967EA"/>
    <w:rsid w:val="00E96839"/>
    <w:rsid w:val="00E96CB9"/>
    <w:rsid w:val="00E9721B"/>
    <w:rsid w:val="00E97299"/>
    <w:rsid w:val="00E97C21"/>
    <w:rsid w:val="00EA05D9"/>
    <w:rsid w:val="00EA1521"/>
    <w:rsid w:val="00EA16C4"/>
    <w:rsid w:val="00EA19E9"/>
    <w:rsid w:val="00EA2418"/>
    <w:rsid w:val="00EA2443"/>
    <w:rsid w:val="00EA24A3"/>
    <w:rsid w:val="00EA3333"/>
    <w:rsid w:val="00EA369D"/>
    <w:rsid w:val="00EA3B6D"/>
    <w:rsid w:val="00EA3EF5"/>
    <w:rsid w:val="00EA411E"/>
    <w:rsid w:val="00EA4C4D"/>
    <w:rsid w:val="00EA539E"/>
    <w:rsid w:val="00EA641F"/>
    <w:rsid w:val="00EA64F1"/>
    <w:rsid w:val="00EA670C"/>
    <w:rsid w:val="00EA6A5A"/>
    <w:rsid w:val="00EA714D"/>
    <w:rsid w:val="00EA7386"/>
    <w:rsid w:val="00EB01C3"/>
    <w:rsid w:val="00EB19E0"/>
    <w:rsid w:val="00EB1C21"/>
    <w:rsid w:val="00EB249C"/>
    <w:rsid w:val="00EB33B0"/>
    <w:rsid w:val="00EB37E9"/>
    <w:rsid w:val="00EB3B36"/>
    <w:rsid w:val="00EB42A7"/>
    <w:rsid w:val="00EB482B"/>
    <w:rsid w:val="00EB4BE3"/>
    <w:rsid w:val="00EB5649"/>
    <w:rsid w:val="00EB5754"/>
    <w:rsid w:val="00EB5A80"/>
    <w:rsid w:val="00EB6151"/>
    <w:rsid w:val="00EB644D"/>
    <w:rsid w:val="00EB675E"/>
    <w:rsid w:val="00EB6BB7"/>
    <w:rsid w:val="00EB780D"/>
    <w:rsid w:val="00EB7FBE"/>
    <w:rsid w:val="00EC07DD"/>
    <w:rsid w:val="00EC093F"/>
    <w:rsid w:val="00EC0D7C"/>
    <w:rsid w:val="00EC1115"/>
    <w:rsid w:val="00EC11A8"/>
    <w:rsid w:val="00EC19D7"/>
    <w:rsid w:val="00EC2131"/>
    <w:rsid w:val="00EC2591"/>
    <w:rsid w:val="00EC282E"/>
    <w:rsid w:val="00EC2BF5"/>
    <w:rsid w:val="00EC2E5A"/>
    <w:rsid w:val="00EC2F2F"/>
    <w:rsid w:val="00EC3652"/>
    <w:rsid w:val="00EC3D03"/>
    <w:rsid w:val="00EC4915"/>
    <w:rsid w:val="00EC5199"/>
    <w:rsid w:val="00EC6827"/>
    <w:rsid w:val="00EC6D38"/>
    <w:rsid w:val="00EC7B1E"/>
    <w:rsid w:val="00EC7F14"/>
    <w:rsid w:val="00EC7FC4"/>
    <w:rsid w:val="00ED0190"/>
    <w:rsid w:val="00ED2B2B"/>
    <w:rsid w:val="00ED2EBD"/>
    <w:rsid w:val="00ED3078"/>
    <w:rsid w:val="00ED3187"/>
    <w:rsid w:val="00ED35A7"/>
    <w:rsid w:val="00ED3B24"/>
    <w:rsid w:val="00ED3BB6"/>
    <w:rsid w:val="00ED415E"/>
    <w:rsid w:val="00ED450E"/>
    <w:rsid w:val="00ED473B"/>
    <w:rsid w:val="00ED4969"/>
    <w:rsid w:val="00ED56D3"/>
    <w:rsid w:val="00ED7770"/>
    <w:rsid w:val="00ED78E4"/>
    <w:rsid w:val="00EE1043"/>
    <w:rsid w:val="00EE1A88"/>
    <w:rsid w:val="00EE1CA1"/>
    <w:rsid w:val="00EE220A"/>
    <w:rsid w:val="00EE2448"/>
    <w:rsid w:val="00EE249B"/>
    <w:rsid w:val="00EE2853"/>
    <w:rsid w:val="00EE3012"/>
    <w:rsid w:val="00EE352A"/>
    <w:rsid w:val="00EE404A"/>
    <w:rsid w:val="00EE4A0C"/>
    <w:rsid w:val="00EE5F9E"/>
    <w:rsid w:val="00EE627B"/>
    <w:rsid w:val="00EE7A5E"/>
    <w:rsid w:val="00EF0685"/>
    <w:rsid w:val="00EF0DE4"/>
    <w:rsid w:val="00EF16CA"/>
    <w:rsid w:val="00EF1C9B"/>
    <w:rsid w:val="00EF26BD"/>
    <w:rsid w:val="00EF2B66"/>
    <w:rsid w:val="00EF4033"/>
    <w:rsid w:val="00EF49DA"/>
    <w:rsid w:val="00EF4A41"/>
    <w:rsid w:val="00EF5D36"/>
    <w:rsid w:val="00EF5F34"/>
    <w:rsid w:val="00EF66FC"/>
    <w:rsid w:val="00EF6B68"/>
    <w:rsid w:val="00EF72D1"/>
    <w:rsid w:val="00EF7936"/>
    <w:rsid w:val="00F00C01"/>
    <w:rsid w:val="00F0135B"/>
    <w:rsid w:val="00F017E1"/>
    <w:rsid w:val="00F017F9"/>
    <w:rsid w:val="00F01FD1"/>
    <w:rsid w:val="00F0247E"/>
    <w:rsid w:val="00F02E73"/>
    <w:rsid w:val="00F03088"/>
    <w:rsid w:val="00F03091"/>
    <w:rsid w:val="00F03789"/>
    <w:rsid w:val="00F05459"/>
    <w:rsid w:val="00F05514"/>
    <w:rsid w:val="00F063A1"/>
    <w:rsid w:val="00F06CF5"/>
    <w:rsid w:val="00F07B66"/>
    <w:rsid w:val="00F10028"/>
    <w:rsid w:val="00F10140"/>
    <w:rsid w:val="00F107E3"/>
    <w:rsid w:val="00F109C7"/>
    <w:rsid w:val="00F10B98"/>
    <w:rsid w:val="00F1108E"/>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559"/>
    <w:rsid w:val="00F16672"/>
    <w:rsid w:val="00F16E77"/>
    <w:rsid w:val="00F16FDF"/>
    <w:rsid w:val="00F173CC"/>
    <w:rsid w:val="00F17672"/>
    <w:rsid w:val="00F179D0"/>
    <w:rsid w:val="00F17DA4"/>
    <w:rsid w:val="00F17DCE"/>
    <w:rsid w:val="00F21BE9"/>
    <w:rsid w:val="00F22750"/>
    <w:rsid w:val="00F22F14"/>
    <w:rsid w:val="00F23455"/>
    <w:rsid w:val="00F23A49"/>
    <w:rsid w:val="00F23CA1"/>
    <w:rsid w:val="00F2401A"/>
    <w:rsid w:val="00F24B19"/>
    <w:rsid w:val="00F2516C"/>
    <w:rsid w:val="00F257BB"/>
    <w:rsid w:val="00F26211"/>
    <w:rsid w:val="00F2646F"/>
    <w:rsid w:val="00F264A0"/>
    <w:rsid w:val="00F264E5"/>
    <w:rsid w:val="00F2696E"/>
    <w:rsid w:val="00F26E33"/>
    <w:rsid w:val="00F26ECD"/>
    <w:rsid w:val="00F2730C"/>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6D2"/>
    <w:rsid w:val="00F35C3B"/>
    <w:rsid w:val="00F365A8"/>
    <w:rsid w:val="00F3697D"/>
    <w:rsid w:val="00F36A95"/>
    <w:rsid w:val="00F36F01"/>
    <w:rsid w:val="00F37349"/>
    <w:rsid w:val="00F37D6D"/>
    <w:rsid w:val="00F404A7"/>
    <w:rsid w:val="00F405C9"/>
    <w:rsid w:val="00F40A19"/>
    <w:rsid w:val="00F40C29"/>
    <w:rsid w:val="00F414CD"/>
    <w:rsid w:val="00F414F8"/>
    <w:rsid w:val="00F424DB"/>
    <w:rsid w:val="00F43603"/>
    <w:rsid w:val="00F43AA9"/>
    <w:rsid w:val="00F43CA2"/>
    <w:rsid w:val="00F44320"/>
    <w:rsid w:val="00F44435"/>
    <w:rsid w:val="00F44FA1"/>
    <w:rsid w:val="00F45418"/>
    <w:rsid w:val="00F45BCE"/>
    <w:rsid w:val="00F4645D"/>
    <w:rsid w:val="00F46558"/>
    <w:rsid w:val="00F46639"/>
    <w:rsid w:val="00F46676"/>
    <w:rsid w:val="00F47377"/>
    <w:rsid w:val="00F4749C"/>
    <w:rsid w:val="00F47626"/>
    <w:rsid w:val="00F476A9"/>
    <w:rsid w:val="00F47CAB"/>
    <w:rsid w:val="00F50275"/>
    <w:rsid w:val="00F50544"/>
    <w:rsid w:val="00F505C7"/>
    <w:rsid w:val="00F505F4"/>
    <w:rsid w:val="00F50CEB"/>
    <w:rsid w:val="00F51366"/>
    <w:rsid w:val="00F53109"/>
    <w:rsid w:val="00F53117"/>
    <w:rsid w:val="00F534AD"/>
    <w:rsid w:val="00F53C9E"/>
    <w:rsid w:val="00F54824"/>
    <w:rsid w:val="00F54B2F"/>
    <w:rsid w:val="00F54CAC"/>
    <w:rsid w:val="00F54D09"/>
    <w:rsid w:val="00F55486"/>
    <w:rsid w:val="00F55B14"/>
    <w:rsid w:val="00F55D7D"/>
    <w:rsid w:val="00F566F6"/>
    <w:rsid w:val="00F56CE1"/>
    <w:rsid w:val="00F57031"/>
    <w:rsid w:val="00F57532"/>
    <w:rsid w:val="00F6003E"/>
    <w:rsid w:val="00F6038F"/>
    <w:rsid w:val="00F60839"/>
    <w:rsid w:val="00F6186F"/>
    <w:rsid w:val="00F61DD5"/>
    <w:rsid w:val="00F6274E"/>
    <w:rsid w:val="00F62833"/>
    <w:rsid w:val="00F62AE5"/>
    <w:rsid w:val="00F62B07"/>
    <w:rsid w:val="00F62D01"/>
    <w:rsid w:val="00F62EE5"/>
    <w:rsid w:val="00F63BB0"/>
    <w:rsid w:val="00F64C7D"/>
    <w:rsid w:val="00F65784"/>
    <w:rsid w:val="00F66746"/>
    <w:rsid w:val="00F669C5"/>
    <w:rsid w:val="00F672FF"/>
    <w:rsid w:val="00F67C1B"/>
    <w:rsid w:val="00F67F40"/>
    <w:rsid w:val="00F70195"/>
    <w:rsid w:val="00F70FC0"/>
    <w:rsid w:val="00F715E7"/>
    <w:rsid w:val="00F71FF8"/>
    <w:rsid w:val="00F721E2"/>
    <w:rsid w:val="00F72602"/>
    <w:rsid w:val="00F72DEA"/>
    <w:rsid w:val="00F74ABA"/>
    <w:rsid w:val="00F75340"/>
    <w:rsid w:val="00F75710"/>
    <w:rsid w:val="00F75739"/>
    <w:rsid w:val="00F75AC9"/>
    <w:rsid w:val="00F75C20"/>
    <w:rsid w:val="00F75ED1"/>
    <w:rsid w:val="00F76413"/>
    <w:rsid w:val="00F76F00"/>
    <w:rsid w:val="00F7731B"/>
    <w:rsid w:val="00F77814"/>
    <w:rsid w:val="00F77891"/>
    <w:rsid w:val="00F7791B"/>
    <w:rsid w:val="00F803B0"/>
    <w:rsid w:val="00F80409"/>
    <w:rsid w:val="00F8065B"/>
    <w:rsid w:val="00F8086E"/>
    <w:rsid w:val="00F80C31"/>
    <w:rsid w:val="00F80E14"/>
    <w:rsid w:val="00F80E25"/>
    <w:rsid w:val="00F80F47"/>
    <w:rsid w:val="00F81524"/>
    <w:rsid w:val="00F81A6A"/>
    <w:rsid w:val="00F822FE"/>
    <w:rsid w:val="00F82562"/>
    <w:rsid w:val="00F83142"/>
    <w:rsid w:val="00F83362"/>
    <w:rsid w:val="00F84101"/>
    <w:rsid w:val="00F8520A"/>
    <w:rsid w:val="00F857AD"/>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F98"/>
    <w:rsid w:val="00F93AEB"/>
    <w:rsid w:val="00F93BB2"/>
    <w:rsid w:val="00F93BBC"/>
    <w:rsid w:val="00F93DB1"/>
    <w:rsid w:val="00F94AC2"/>
    <w:rsid w:val="00F94CD4"/>
    <w:rsid w:val="00F9506A"/>
    <w:rsid w:val="00F955CD"/>
    <w:rsid w:val="00F959F2"/>
    <w:rsid w:val="00F95B03"/>
    <w:rsid w:val="00F96026"/>
    <w:rsid w:val="00F96B57"/>
    <w:rsid w:val="00F97CE1"/>
    <w:rsid w:val="00FA0966"/>
    <w:rsid w:val="00FA1419"/>
    <w:rsid w:val="00FA1755"/>
    <w:rsid w:val="00FA18F2"/>
    <w:rsid w:val="00FA1ECE"/>
    <w:rsid w:val="00FA208B"/>
    <w:rsid w:val="00FA267A"/>
    <w:rsid w:val="00FA280A"/>
    <w:rsid w:val="00FA368A"/>
    <w:rsid w:val="00FA3832"/>
    <w:rsid w:val="00FA3EBF"/>
    <w:rsid w:val="00FA4C90"/>
    <w:rsid w:val="00FA4EEC"/>
    <w:rsid w:val="00FA5127"/>
    <w:rsid w:val="00FA602C"/>
    <w:rsid w:val="00FA6905"/>
    <w:rsid w:val="00FA7A01"/>
    <w:rsid w:val="00FB03E9"/>
    <w:rsid w:val="00FB08DC"/>
    <w:rsid w:val="00FB1250"/>
    <w:rsid w:val="00FB231E"/>
    <w:rsid w:val="00FB2561"/>
    <w:rsid w:val="00FB28CB"/>
    <w:rsid w:val="00FB2F2E"/>
    <w:rsid w:val="00FB37C3"/>
    <w:rsid w:val="00FB4456"/>
    <w:rsid w:val="00FB4D43"/>
    <w:rsid w:val="00FB5120"/>
    <w:rsid w:val="00FB5485"/>
    <w:rsid w:val="00FB5D74"/>
    <w:rsid w:val="00FB5F5C"/>
    <w:rsid w:val="00FB6220"/>
    <w:rsid w:val="00FB6981"/>
    <w:rsid w:val="00FB6D84"/>
    <w:rsid w:val="00FB7076"/>
    <w:rsid w:val="00FB7543"/>
    <w:rsid w:val="00FB75FC"/>
    <w:rsid w:val="00FC0936"/>
    <w:rsid w:val="00FC0BCA"/>
    <w:rsid w:val="00FC1093"/>
    <w:rsid w:val="00FC1673"/>
    <w:rsid w:val="00FC21CD"/>
    <w:rsid w:val="00FC2225"/>
    <w:rsid w:val="00FC25E0"/>
    <w:rsid w:val="00FC3406"/>
    <w:rsid w:val="00FC3598"/>
    <w:rsid w:val="00FC3A0E"/>
    <w:rsid w:val="00FC3B9D"/>
    <w:rsid w:val="00FC4607"/>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BCE"/>
    <w:rsid w:val="00FD496E"/>
    <w:rsid w:val="00FD4EA9"/>
    <w:rsid w:val="00FD5091"/>
    <w:rsid w:val="00FD546E"/>
    <w:rsid w:val="00FD5732"/>
    <w:rsid w:val="00FD5869"/>
    <w:rsid w:val="00FD6D94"/>
    <w:rsid w:val="00FD6FFE"/>
    <w:rsid w:val="00FD7077"/>
    <w:rsid w:val="00FD7766"/>
    <w:rsid w:val="00FE0522"/>
    <w:rsid w:val="00FE1050"/>
    <w:rsid w:val="00FE116B"/>
    <w:rsid w:val="00FE153D"/>
    <w:rsid w:val="00FE1DD3"/>
    <w:rsid w:val="00FE2700"/>
    <w:rsid w:val="00FE27F4"/>
    <w:rsid w:val="00FE3184"/>
    <w:rsid w:val="00FE374D"/>
    <w:rsid w:val="00FE3887"/>
    <w:rsid w:val="00FE3BFD"/>
    <w:rsid w:val="00FE41B2"/>
    <w:rsid w:val="00FE42BA"/>
    <w:rsid w:val="00FE4D48"/>
    <w:rsid w:val="00FE5BBC"/>
    <w:rsid w:val="00FE5DEC"/>
    <w:rsid w:val="00FE6509"/>
    <w:rsid w:val="00FE6638"/>
    <w:rsid w:val="00FE69B0"/>
    <w:rsid w:val="00FE77ED"/>
    <w:rsid w:val="00FE7D6B"/>
    <w:rsid w:val="00FF1B0B"/>
    <w:rsid w:val="00FF1FBA"/>
    <w:rsid w:val="00FF2773"/>
    <w:rsid w:val="00FF2B42"/>
    <w:rsid w:val="00FF322C"/>
    <w:rsid w:val="00FF3EF8"/>
    <w:rsid w:val="00FF454E"/>
    <w:rsid w:val="00FF507F"/>
    <w:rsid w:val="00FF5D4D"/>
    <w:rsid w:val="00FF634E"/>
    <w:rsid w:val="00FF649E"/>
    <w:rsid w:val="00FF6FE3"/>
    <w:rsid w:val="00FF7625"/>
    <w:rsid w:val="02A5B310"/>
    <w:rsid w:val="036F9FAF"/>
    <w:rsid w:val="055AB46E"/>
    <w:rsid w:val="059C117F"/>
    <w:rsid w:val="05B482E3"/>
    <w:rsid w:val="060EA3DB"/>
    <w:rsid w:val="063653B2"/>
    <w:rsid w:val="07AA743C"/>
    <w:rsid w:val="0825C528"/>
    <w:rsid w:val="0AB4EB49"/>
    <w:rsid w:val="0C72485D"/>
    <w:rsid w:val="0C9E538D"/>
    <w:rsid w:val="0CD8499C"/>
    <w:rsid w:val="0DA1B3F3"/>
    <w:rsid w:val="0DB0AC54"/>
    <w:rsid w:val="0F79B9D7"/>
    <w:rsid w:val="10E0D201"/>
    <w:rsid w:val="11041DAD"/>
    <w:rsid w:val="114D992C"/>
    <w:rsid w:val="15FB6522"/>
    <w:rsid w:val="165C66F7"/>
    <w:rsid w:val="16649FEF"/>
    <w:rsid w:val="187314D3"/>
    <w:rsid w:val="193305E4"/>
    <w:rsid w:val="1A0CC7BE"/>
    <w:rsid w:val="1AB5ADE8"/>
    <w:rsid w:val="1AECDB15"/>
    <w:rsid w:val="1C3EC466"/>
    <w:rsid w:val="1C8CA1DF"/>
    <w:rsid w:val="1D38DAFD"/>
    <w:rsid w:val="1E803A08"/>
    <w:rsid w:val="21D19061"/>
    <w:rsid w:val="21E662A0"/>
    <w:rsid w:val="225CA34E"/>
    <w:rsid w:val="23272055"/>
    <w:rsid w:val="242F06C7"/>
    <w:rsid w:val="24DF3391"/>
    <w:rsid w:val="2657C157"/>
    <w:rsid w:val="26789B7A"/>
    <w:rsid w:val="27D707DD"/>
    <w:rsid w:val="29F468E2"/>
    <w:rsid w:val="2A115A7D"/>
    <w:rsid w:val="2B4D64D2"/>
    <w:rsid w:val="2B7872A7"/>
    <w:rsid w:val="2E29257B"/>
    <w:rsid w:val="2E715A7F"/>
    <w:rsid w:val="2F33A853"/>
    <w:rsid w:val="3003D639"/>
    <w:rsid w:val="3022A7F5"/>
    <w:rsid w:val="30CF78B4"/>
    <w:rsid w:val="34A1E81C"/>
    <w:rsid w:val="36EC78EE"/>
    <w:rsid w:val="36F4710C"/>
    <w:rsid w:val="390C2635"/>
    <w:rsid w:val="3920A23A"/>
    <w:rsid w:val="3AE9E302"/>
    <w:rsid w:val="3B9683F7"/>
    <w:rsid w:val="3BCB3C2E"/>
    <w:rsid w:val="3CAB666A"/>
    <w:rsid w:val="40993BDC"/>
    <w:rsid w:val="411272C2"/>
    <w:rsid w:val="4284D176"/>
    <w:rsid w:val="42E0FEE6"/>
    <w:rsid w:val="446868FA"/>
    <w:rsid w:val="449EE389"/>
    <w:rsid w:val="44A8FB23"/>
    <w:rsid w:val="4638CD78"/>
    <w:rsid w:val="471E9E97"/>
    <w:rsid w:val="484339E3"/>
    <w:rsid w:val="48703D10"/>
    <w:rsid w:val="48C08A7A"/>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7AF5CA0"/>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F9E42E"/>
    <w:rsid w:val="79546C12"/>
    <w:rsid w:val="7A70CAD6"/>
    <w:rsid w:val="7B63C47B"/>
    <w:rsid w:val="7C19F02A"/>
    <w:rsid w:val="7D0285A2"/>
    <w:rsid w:val="7D377ED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838430B1-4814-4A52-B79B-8090EF2BD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D56A9"/>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CD56A9"/>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CD56A9"/>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CD56A9"/>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CD56A9"/>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CD56A9"/>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CD56A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CD56A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CD56A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CD56A9"/>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rsid w:val="00CD56A9"/>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CD56A9"/>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CD56A9"/>
    <w:pPr>
      <w:numPr>
        <w:ilvl w:val="1"/>
        <w:numId w:val="32"/>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CD56A9"/>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CD56A9"/>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1B5BFD"/>
    <w:rPr>
      <w:szCs w:val="20"/>
    </w:rPr>
  </w:style>
  <w:style w:type="character" w:customStyle="1" w:styleId="NotaexplicativaChar">
    <w:name w:val="Nota explicativa Char"/>
    <w:basedOn w:val="CitaoChar"/>
    <w:link w:val="Notaexplicativa"/>
    <w:rsid w:val="001B5BFD"/>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CD56A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D56A9"/>
    <w:rPr>
      <w:rFonts w:ascii="Calibri" w:eastAsiaTheme="minorHAnsi" w:hAnsi="Calibri" w:cstheme="minorBidi"/>
      <w:sz w:val="24"/>
      <w:szCs w:val="22"/>
    </w:rPr>
  </w:style>
  <w:style w:type="paragraph" w:styleId="Rodap">
    <w:name w:val="footer"/>
    <w:basedOn w:val="Normal"/>
    <w:link w:val="RodapChar"/>
    <w:uiPriority w:val="99"/>
    <w:unhideWhenUsed/>
    <w:rsid w:val="00CD56A9"/>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CD56A9"/>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CD56A9"/>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256F53"/>
    <w:pPr>
      <w:numPr>
        <w:numId w:val="1"/>
      </w:numPr>
      <w:tabs>
        <w:tab w:val="left" w:pos="567"/>
      </w:tabs>
      <w:spacing w:before="240" w:after="240"/>
      <w:ind w:left="357" w:hanging="357"/>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CD56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CD56A9"/>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256F53"/>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CD56A9"/>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Calibri" w:eastAsiaTheme="majorEastAsia" w:hAnsi="Calibri"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256F53"/>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2F163A"/>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qFormat/>
    <w:rsid w:val="005C2FEF"/>
    <w:pPr>
      <w:numPr>
        <w:ilvl w:val="3"/>
      </w:numPr>
      <w:ind w:left="709" w:firstLine="851"/>
    </w:pPr>
    <w:rPr>
      <w:color w:val="auto"/>
    </w:rPr>
  </w:style>
  <w:style w:type="paragraph" w:customStyle="1" w:styleId="Nivel5">
    <w:name w:val="Nivel 5"/>
    <w:basedOn w:val="Nivel4"/>
    <w:qFormat/>
    <w:rsid w:val="00366476"/>
    <w:pPr>
      <w:numPr>
        <w:ilvl w:val="4"/>
      </w:numPr>
      <w:ind w:left="1985" w:firstLine="0"/>
    </w:pPr>
  </w:style>
  <w:style w:type="character" w:customStyle="1" w:styleId="Nivel4Char">
    <w:name w:val="Nivel 4 Char"/>
    <w:basedOn w:val="Fontepargpadro"/>
    <w:link w:val="Nivel4"/>
    <w:rsid w:val="005C2FEF"/>
    <w:rPr>
      <w:rFonts w:ascii="Calibri" w:hAnsi="Calibri"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256F53"/>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CD56A9"/>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CD56A9"/>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B91806"/>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B91806"/>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F83142"/>
    <w:rPr>
      <w:i/>
      <w:iCs/>
      <w:color w:val="FF0000"/>
    </w:rPr>
  </w:style>
  <w:style w:type="paragraph" w:customStyle="1" w:styleId="Nvel3-R">
    <w:name w:val="Nível 3-R"/>
    <w:basedOn w:val="Nivel3"/>
    <w:link w:val="Nvel3-RChar"/>
    <w:qFormat/>
    <w:rsid w:val="0050401A"/>
    <w:rPr>
      <w:i/>
      <w:iCs/>
      <w:color w:val="FF0000"/>
    </w:rPr>
  </w:style>
  <w:style w:type="character" w:customStyle="1" w:styleId="Nvel2-RedChar">
    <w:name w:val="Nível 2 -Red Char"/>
    <w:basedOn w:val="Nivel2Char"/>
    <w:link w:val="Nvel2-Red"/>
    <w:rsid w:val="00F83142"/>
    <w:rPr>
      <w:rFonts w:ascii="Calibri" w:hAnsi="Calibri" w:cs="Arial"/>
      <w:i/>
      <w:iCs/>
      <w:color w:val="FF0000"/>
      <w:lang w:eastAsia="pt-BR"/>
    </w:rPr>
  </w:style>
  <w:style w:type="paragraph" w:customStyle="1" w:styleId="Nvel4-R">
    <w:name w:val="Nível 4-R"/>
    <w:basedOn w:val="Nivel4"/>
    <w:link w:val="Nvel4-RChar"/>
    <w:qFormat/>
    <w:rsid w:val="00256F53"/>
    <w:rPr>
      <w:i/>
      <w:iCs/>
      <w:color w:val="FF0000"/>
    </w:rPr>
  </w:style>
  <w:style w:type="character" w:customStyle="1" w:styleId="Nivel3Char">
    <w:name w:val="Nivel 3 Char"/>
    <w:basedOn w:val="Fontepargpadro"/>
    <w:link w:val="Nivel3"/>
    <w:rsid w:val="002F163A"/>
    <w:rPr>
      <w:rFonts w:ascii="Calibri" w:hAnsi="Calibri" w:cs="Arial"/>
      <w:color w:val="000000"/>
      <w:lang w:eastAsia="pt-BR"/>
    </w:rPr>
  </w:style>
  <w:style w:type="character" w:customStyle="1" w:styleId="Nvel3-RChar">
    <w:name w:val="Nível 3-R Char"/>
    <w:basedOn w:val="Nivel3Char"/>
    <w:link w:val="Nvel3-R"/>
    <w:rsid w:val="0050401A"/>
    <w:rPr>
      <w:rFonts w:ascii="Calibri" w:hAnsi="Calibri" w:cs="Arial"/>
      <w:i/>
      <w:iCs/>
      <w:color w:val="FF0000"/>
      <w:lang w:eastAsia="pt-BR"/>
    </w:rPr>
  </w:style>
  <w:style w:type="paragraph" w:customStyle="1" w:styleId="Nvel1-SemNum">
    <w:name w:val="Nível 1-Sem Num"/>
    <w:basedOn w:val="Nivel01"/>
    <w:link w:val="Nvel1-SemNumChar"/>
    <w:qFormat/>
    <w:rsid w:val="00E7273B"/>
    <w:pPr>
      <w:numPr>
        <w:numId w:val="0"/>
      </w:numPr>
      <w:ind w:left="357"/>
      <w:outlineLvl w:val="1"/>
    </w:pPr>
    <w:rPr>
      <w:color w:val="FF0000"/>
    </w:rPr>
  </w:style>
  <w:style w:type="character" w:customStyle="1" w:styleId="Nvel4-RChar">
    <w:name w:val="Nível 4-R Char"/>
    <w:basedOn w:val="Nivel4Char"/>
    <w:link w:val="Nvel4-R"/>
    <w:rsid w:val="00256F53"/>
    <w:rPr>
      <w:rFonts w:ascii="Calibri" w:hAnsi="Calibri"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E7273B"/>
    <w:rPr>
      <w:rFonts w:ascii="Arial" w:eastAsiaTheme="majorEastAsia" w:hAnsi="Arial" w:cs="Arial"/>
      <w:b/>
      <w:bCs/>
      <w:color w:val="FF0000"/>
      <w:spacing w:val="5"/>
      <w:kern w:val="28"/>
      <w:sz w:val="52"/>
      <w:szCs w:val="52"/>
      <w:lang w:eastAsia="pt-BR"/>
    </w:rPr>
  </w:style>
  <w:style w:type="paragraph" w:customStyle="1" w:styleId="citao2">
    <w:name w:val="citação 2"/>
    <w:basedOn w:val="Citao"/>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fontstyle01">
    <w:name w:val="fontstyle01"/>
    <w:basedOn w:val="Fontepargpadro"/>
    <w:rsid w:val="00324EA6"/>
    <w:rPr>
      <w:rFonts w:ascii="CIDFont+F5" w:hAnsi="CIDFont+F5" w:hint="default"/>
      <w:b w:val="0"/>
      <w:bCs w:val="0"/>
      <w:i w:val="0"/>
      <w:iCs w:val="0"/>
      <w:color w:val="000000"/>
      <w:sz w:val="20"/>
      <w:szCs w:val="20"/>
    </w:rPr>
  </w:style>
  <w:style w:type="character" w:customStyle="1" w:styleId="MenoPendente6">
    <w:name w:val="Menção Pendente6"/>
    <w:basedOn w:val="Fontepargpadro"/>
    <w:uiPriority w:val="99"/>
    <w:semiHidden/>
    <w:unhideWhenUsed/>
    <w:rsid w:val="00583B2F"/>
    <w:rPr>
      <w:color w:val="605E5C"/>
      <w:shd w:val="clear" w:color="auto" w:fill="E1DFDD"/>
    </w:rPr>
  </w:style>
  <w:style w:type="character" w:customStyle="1" w:styleId="Ttulo5Char">
    <w:name w:val="Título 5 Char"/>
    <w:basedOn w:val="Fontepargpadro"/>
    <w:link w:val="Ttulo5"/>
    <w:uiPriority w:val="9"/>
    <w:semiHidden/>
    <w:rsid w:val="00CD56A9"/>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CD56A9"/>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CD56A9"/>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CD56A9"/>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CD56A9"/>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CD56A9"/>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CD56A9"/>
    <w:rPr>
      <w:i/>
      <w:iCs/>
      <w:color w:val="365F91" w:themeColor="accent1" w:themeShade="BF"/>
    </w:rPr>
  </w:style>
  <w:style w:type="paragraph" w:styleId="CitaoIntensa">
    <w:name w:val="Intense Quote"/>
    <w:basedOn w:val="Normal"/>
    <w:next w:val="Normal"/>
    <w:link w:val="CitaoIntensaChar"/>
    <w:uiPriority w:val="30"/>
    <w:rsid w:val="00CD56A9"/>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CD56A9"/>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CD56A9"/>
    <w:rPr>
      <w:b/>
      <w:bCs/>
      <w:smallCaps/>
      <w:color w:val="365F91" w:themeColor="accent1" w:themeShade="BF"/>
      <w:spacing w:val="5"/>
    </w:rPr>
  </w:style>
  <w:style w:type="paragraph" w:customStyle="1" w:styleId="Nvel1-Ttulo">
    <w:name w:val="Nível 1 - Título"/>
    <w:basedOn w:val="Ttulo1"/>
    <w:link w:val="Nvel1-TtuloChar"/>
    <w:qFormat/>
    <w:rsid w:val="00CD56A9"/>
    <w:pPr>
      <w:numPr>
        <w:numId w:val="32"/>
      </w:numPr>
    </w:pPr>
    <w:rPr>
      <w:rFonts w:ascii="Calibri" w:hAnsi="Calibri"/>
      <w:b/>
      <w:caps/>
      <w:color w:val="000000" w:themeColor="text1"/>
      <w:sz w:val="24"/>
    </w:rPr>
  </w:style>
  <w:style w:type="character" w:customStyle="1" w:styleId="Nvel1-TtuloChar">
    <w:name w:val="Nível 1 - Título Char"/>
    <w:basedOn w:val="Fontepargpadro"/>
    <w:link w:val="Nvel1-Ttulo"/>
    <w:rsid w:val="00CD56A9"/>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CD56A9"/>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CD56A9"/>
    <w:pPr>
      <w:numPr>
        <w:ilvl w:val="2"/>
      </w:numPr>
    </w:pPr>
  </w:style>
  <w:style w:type="character" w:customStyle="1" w:styleId="Nvel3Char">
    <w:name w:val="Nível 3 Char"/>
    <w:basedOn w:val="Nvel2Char"/>
    <w:link w:val="Nvel3"/>
    <w:rsid w:val="00CD56A9"/>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CD56A9"/>
    <w:pPr>
      <w:numPr>
        <w:ilvl w:val="3"/>
      </w:numPr>
      <w:contextualSpacing/>
    </w:pPr>
  </w:style>
  <w:style w:type="character" w:customStyle="1" w:styleId="Nvel4Char">
    <w:name w:val="Nível 4 Char"/>
    <w:basedOn w:val="Nvel3Char"/>
    <w:link w:val="Nvel4"/>
    <w:rsid w:val="00CD56A9"/>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CD56A9"/>
    <w:pPr>
      <w:numPr>
        <w:ilvl w:val="4"/>
      </w:numPr>
    </w:pPr>
  </w:style>
  <w:style w:type="character" w:customStyle="1" w:styleId="Nvel5Char">
    <w:name w:val="Nível 5 Char"/>
    <w:basedOn w:val="Nvel4Char"/>
    <w:link w:val="Nvel5"/>
    <w:rsid w:val="00CD56A9"/>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CD56A9"/>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CD56A9"/>
    <w:rPr>
      <w:rFonts w:ascii="Calibri" w:eastAsiaTheme="minorHAnsi" w:hAnsi="Calibri" w:cstheme="minorBidi"/>
      <w:sz w:val="24"/>
      <w:szCs w:val="22"/>
      <w:shd w:val="clear" w:color="auto" w:fill="FFFFCC"/>
    </w:rPr>
  </w:style>
  <w:style w:type="paragraph" w:customStyle="1" w:styleId="OU0">
    <w:name w:val="OU"/>
    <w:basedOn w:val="Normal"/>
    <w:link w:val="OUChar0"/>
    <w:qFormat/>
    <w:rsid w:val="00CD56A9"/>
    <w:pPr>
      <w:jc w:val="center"/>
    </w:pPr>
    <w:rPr>
      <w:b/>
      <w:i/>
      <w:caps/>
      <w:color w:val="0000FF"/>
      <w:sz w:val="28"/>
      <w:u w:val="single"/>
    </w:rPr>
  </w:style>
  <w:style w:type="character" w:customStyle="1" w:styleId="OUChar0">
    <w:name w:val="OU Char"/>
    <w:basedOn w:val="Fontepargpadro"/>
    <w:link w:val="OU0"/>
    <w:rsid w:val="00CD56A9"/>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CD56A9"/>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CD56A9"/>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CD56A9"/>
    <w:rPr>
      <w:i/>
      <w:color w:val="FF0000"/>
    </w:rPr>
  </w:style>
  <w:style w:type="character" w:customStyle="1" w:styleId="Nvel1-Ttulo2-RedChar">
    <w:name w:val="Nível 1 - Título 2 - Red Char"/>
    <w:basedOn w:val="Nvel1-Ttulo2Char"/>
    <w:link w:val="Nvel1-Ttulo2-Red"/>
    <w:rsid w:val="00CD56A9"/>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CD56A9"/>
    <w:rPr>
      <w:i/>
      <w:color w:val="FF0000"/>
    </w:rPr>
  </w:style>
  <w:style w:type="character" w:customStyle="1" w:styleId="Nvel2-RedChar0">
    <w:name w:val="Nível 2 - Red Char"/>
    <w:basedOn w:val="Nvel2Char"/>
    <w:link w:val="Nvel2-Red0"/>
    <w:rsid w:val="00CD56A9"/>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CD56A9"/>
    <w:rPr>
      <w:i/>
      <w:color w:val="FF0000"/>
    </w:rPr>
  </w:style>
  <w:style w:type="character" w:customStyle="1" w:styleId="Nvel3-RedChar">
    <w:name w:val="Nível 3 - Red Char"/>
    <w:basedOn w:val="Nvel3Char"/>
    <w:link w:val="Nvel3-Red"/>
    <w:rsid w:val="00CD56A9"/>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CD56A9"/>
    <w:rPr>
      <w:i/>
      <w:color w:val="FF0000"/>
    </w:rPr>
  </w:style>
  <w:style w:type="character" w:customStyle="1" w:styleId="Nvel4-RedChar">
    <w:name w:val="Nìvel 4 - Red Char"/>
    <w:basedOn w:val="Nvel4Char"/>
    <w:link w:val="Nvel4-Red"/>
    <w:rsid w:val="00CD56A9"/>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CD56A9"/>
    <w:rPr>
      <w:i/>
      <w:color w:val="FF0000"/>
    </w:rPr>
  </w:style>
  <w:style w:type="character" w:customStyle="1" w:styleId="Nvel5-RedChar">
    <w:name w:val="Nível 5 - Red Char"/>
    <w:basedOn w:val="Nvel5Char"/>
    <w:link w:val="Nvel5-Red"/>
    <w:rsid w:val="00CD56A9"/>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CD56A9"/>
    <w:pPr>
      <w:numPr>
        <w:numId w:val="0"/>
      </w:numPr>
      <w:jc w:val="center"/>
    </w:pPr>
    <w:rPr>
      <w:color w:val="FF0000"/>
      <w:spacing w:val="26"/>
    </w:rPr>
  </w:style>
  <w:style w:type="character" w:customStyle="1" w:styleId="Ttulo-RedSemNmeroChar">
    <w:name w:val="Título - Red Sem Número Char"/>
    <w:basedOn w:val="Nvel1-TtuloChar"/>
    <w:link w:val="Ttulo-RedSemNmero"/>
    <w:rsid w:val="00CD56A9"/>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CD56A9"/>
    <w:pPr>
      <w:keepNext w:val="0"/>
      <w:contextualSpacing/>
    </w:pPr>
    <w:rPr>
      <w:color w:val="000000" w:themeColor="text1"/>
    </w:rPr>
  </w:style>
  <w:style w:type="character" w:customStyle="1" w:styleId="Ttulo-SemNmeroChar">
    <w:name w:val="Título - Sem Número Char"/>
    <w:basedOn w:val="Ttulo-RedSemNmeroChar"/>
    <w:link w:val="Ttulo-SemNmero"/>
    <w:rsid w:val="00CD56A9"/>
    <w:rPr>
      <w:rFonts w:ascii="Calibri" w:eastAsiaTheme="majorEastAsia" w:hAnsi="Calibri" w:cstheme="majorBidi"/>
      <w:b/>
      <w:caps/>
      <w:color w:val="000000" w:themeColor="text1"/>
      <w:spacing w:val="26"/>
      <w:sz w:val="24"/>
      <w:szCs w:val="40"/>
    </w:rPr>
  </w:style>
  <w:style w:type="paragraph" w:customStyle="1" w:styleId="Destaque">
    <w:name w:val="Destaque"/>
    <w:basedOn w:val="Nvel1-Ttulo2"/>
    <w:link w:val="DestaqueChar"/>
    <w:qFormat/>
    <w:rsid w:val="00CD56A9"/>
    <w:pPr>
      <w:spacing w:before="0" w:after="0" w:line="240" w:lineRule="auto"/>
      <w:ind w:left="0"/>
    </w:pPr>
    <w:rPr>
      <w:spacing w:val="20"/>
    </w:rPr>
  </w:style>
  <w:style w:type="character" w:customStyle="1" w:styleId="DestaqueChar">
    <w:name w:val="Destaque Char"/>
    <w:basedOn w:val="Nvel1-Ttulo2Char"/>
    <w:link w:val="Destaque"/>
    <w:rsid w:val="00CD56A9"/>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CD56A9"/>
    <w:rPr>
      <w:i/>
      <w:color w:val="FF0000"/>
      <w:spacing w:val="22"/>
    </w:rPr>
  </w:style>
  <w:style w:type="character" w:customStyle="1" w:styleId="Destaque-RedChar">
    <w:name w:val="Destaque - Red Char"/>
    <w:basedOn w:val="DestaqueChar"/>
    <w:link w:val="Destaque-Red"/>
    <w:rsid w:val="00CD56A9"/>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CD56A9"/>
    <w:rPr>
      <w:i/>
      <w:color w:val="FF0000"/>
    </w:rPr>
  </w:style>
  <w:style w:type="character" w:customStyle="1" w:styleId="Nvel1-Ttulo-RedChar">
    <w:name w:val="Nível 1 - Título - Red Char"/>
    <w:basedOn w:val="Nvel1-TtuloChar"/>
    <w:link w:val="Nvel1-Ttulo-Red"/>
    <w:rsid w:val="00CD56A9"/>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CD56A9"/>
    <w:pPr>
      <w:numPr>
        <w:ilvl w:val="0"/>
        <w:numId w:val="38"/>
      </w:numPr>
    </w:pPr>
    <w:rPr>
      <w:b/>
      <w:i/>
      <w:iCs/>
      <w:caps/>
      <w:color w:val="FF0000"/>
    </w:rPr>
  </w:style>
  <w:style w:type="character" w:customStyle="1" w:styleId="Defeito-Nvel1-Ttulo-RedChar">
    <w:name w:val="Defeito - Nível 1 - Título - Red Char"/>
    <w:basedOn w:val="Nvel1-TtuloChar"/>
    <w:link w:val="Defeito-Nvel1-Ttulo-Red"/>
    <w:rsid w:val="00CD56A9"/>
    <w:rPr>
      <w:rFonts w:ascii="Calibri" w:eastAsiaTheme="minorHAnsi" w:hAnsi="Calibri" w:cstheme="minorBidi"/>
      <w:b/>
      <w:i/>
      <w:iCs/>
      <w:caps/>
      <w:color w:val="FF0000"/>
      <w:sz w:val="24"/>
      <w:szCs w:val="22"/>
    </w:rPr>
  </w:style>
  <w:style w:type="paragraph" w:styleId="SemEspaamento">
    <w:name w:val="No Spacing"/>
    <w:uiPriority w:val="1"/>
    <w:qFormat/>
    <w:rsid w:val="00CD56A9"/>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CD56A9"/>
    <w:rPr>
      <w:i/>
      <w:color w:val="0000FF"/>
    </w:rPr>
  </w:style>
  <w:style w:type="character" w:customStyle="1" w:styleId="Destaque-AzulChar">
    <w:name w:val="Destaque - Azul Char"/>
    <w:basedOn w:val="DestaqueChar"/>
    <w:link w:val="Destaque-Azul"/>
    <w:rsid w:val="00CD56A9"/>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CD56A9"/>
    <w:rPr>
      <w:i/>
      <w:color w:val="0000FF"/>
    </w:rPr>
  </w:style>
  <w:style w:type="character" w:customStyle="1" w:styleId="Nvel1-Ttulo-AzulChar">
    <w:name w:val="Nível 1 - Título - Azul Char"/>
    <w:basedOn w:val="Nvel1-TtuloChar"/>
    <w:link w:val="Nvel1-Ttulo-Azul"/>
    <w:rsid w:val="00CD56A9"/>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CD56A9"/>
    <w:rPr>
      <w:i/>
      <w:color w:val="0000FF"/>
    </w:rPr>
  </w:style>
  <w:style w:type="character" w:customStyle="1" w:styleId="Nvel1-Ttulo2-AzulChar">
    <w:name w:val="Nível 1 - Título 2 - Azul Char"/>
    <w:basedOn w:val="Nvel1-Ttulo2Char"/>
    <w:link w:val="Nvel1-Ttulo2-Azul"/>
    <w:rsid w:val="00CD56A9"/>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CD56A9"/>
    <w:rPr>
      <w:i/>
      <w:color w:val="0000FF"/>
    </w:rPr>
  </w:style>
  <w:style w:type="character" w:customStyle="1" w:styleId="Nvel2-AzulChar">
    <w:name w:val="Nível 2 - Azul Char"/>
    <w:basedOn w:val="Nvel2Char"/>
    <w:link w:val="Nvel2-Azul"/>
    <w:rsid w:val="00CD56A9"/>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CD56A9"/>
    <w:rPr>
      <w:i/>
      <w:color w:val="0000FF"/>
    </w:rPr>
  </w:style>
  <w:style w:type="character" w:customStyle="1" w:styleId="Nvel3-AzulChar">
    <w:name w:val="Nível 3 - Azul Char"/>
    <w:basedOn w:val="Nvel3Char"/>
    <w:link w:val="Nvel3-Azul"/>
    <w:rsid w:val="00CD56A9"/>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CD56A9"/>
    <w:rPr>
      <w:i/>
      <w:color w:val="0000FF"/>
    </w:rPr>
  </w:style>
  <w:style w:type="character" w:customStyle="1" w:styleId="Nvel4-AzulChar">
    <w:name w:val="Nível 4 - Azul Char"/>
    <w:basedOn w:val="Nvel4Char"/>
    <w:link w:val="Nvel4-Azul"/>
    <w:rsid w:val="00CD56A9"/>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CD56A9"/>
    <w:rPr>
      <w:i/>
      <w:color w:val="0000FF"/>
    </w:rPr>
  </w:style>
  <w:style w:type="character" w:customStyle="1" w:styleId="Nvel5-AzulChar">
    <w:name w:val="Nível 5 - Azul Char"/>
    <w:basedOn w:val="Nvel5Char"/>
    <w:link w:val="Nvel5-Azul"/>
    <w:rsid w:val="00CD56A9"/>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CD56A9"/>
    <w:rPr>
      <w:i/>
      <w:color w:val="0000FF"/>
    </w:rPr>
  </w:style>
  <w:style w:type="character" w:customStyle="1" w:styleId="Ttulo-AzulSemNmeroChar">
    <w:name w:val="Título - Azul Sem Número Char"/>
    <w:basedOn w:val="Ttulo-SemNmeroChar"/>
    <w:link w:val="Ttulo-AzulSemNmero"/>
    <w:rsid w:val="00CD56A9"/>
    <w:rPr>
      <w:rFonts w:ascii="Calibri" w:eastAsiaTheme="majorEastAsia" w:hAnsi="Calibri" w:cstheme="majorBidi"/>
      <w:b/>
      <w:i/>
      <w:caps/>
      <w:color w:val="0000FF"/>
      <w:spacing w:val="26"/>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456141862">
      <w:bodyDiv w:val="1"/>
      <w:marLeft w:val="0"/>
      <w:marRight w:val="0"/>
      <w:marTop w:val="0"/>
      <w:marBottom w:val="0"/>
      <w:divBdr>
        <w:top w:val="none" w:sz="0" w:space="0" w:color="auto"/>
        <w:left w:val="none" w:sz="0" w:space="0" w:color="auto"/>
        <w:bottom w:val="none" w:sz="0" w:space="0" w:color="auto"/>
        <w:right w:val="none" w:sz="0" w:space="0" w:color="auto"/>
      </w:divBdr>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595871947">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8192789">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1206993">
      <w:bodyDiv w:val="1"/>
      <w:marLeft w:val="0"/>
      <w:marRight w:val="0"/>
      <w:marTop w:val="0"/>
      <w:marBottom w:val="0"/>
      <w:divBdr>
        <w:top w:val="none" w:sz="0" w:space="0" w:color="auto"/>
        <w:left w:val="none" w:sz="0" w:space="0" w:color="auto"/>
        <w:bottom w:val="none" w:sz="0" w:space="0" w:color="auto"/>
        <w:right w:val="none" w:sz="0" w:space="0" w:color="auto"/>
      </w:divBdr>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60806163">
      <w:bodyDiv w:val="1"/>
      <w:marLeft w:val="0"/>
      <w:marRight w:val="0"/>
      <w:marTop w:val="0"/>
      <w:marBottom w:val="0"/>
      <w:divBdr>
        <w:top w:val="none" w:sz="0" w:space="0" w:color="auto"/>
        <w:left w:val="none" w:sz="0" w:space="0" w:color="auto"/>
        <w:bottom w:val="none" w:sz="0" w:space="0" w:color="auto"/>
        <w:right w:val="none" w:sz="0" w:space="0" w:color="auto"/>
      </w:divBdr>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14627261">
      <w:bodyDiv w:val="1"/>
      <w:marLeft w:val="0"/>
      <w:marRight w:val="0"/>
      <w:marTop w:val="0"/>
      <w:marBottom w:val="0"/>
      <w:divBdr>
        <w:top w:val="none" w:sz="0" w:space="0" w:color="auto"/>
        <w:left w:val="none" w:sz="0" w:space="0" w:color="auto"/>
        <w:bottom w:val="none" w:sz="0" w:space="0" w:color="auto"/>
        <w:right w:val="none" w:sz="0" w:space="0" w:color="auto"/>
      </w:divBdr>
    </w:div>
    <w:div w:id="1619869006">
      <w:bodyDiv w:val="1"/>
      <w:marLeft w:val="0"/>
      <w:marRight w:val="0"/>
      <w:marTop w:val="0"/>
      <w:marBottom w:val="0"/>
      <w:divBdr>
        <w:top w:val="none" w:sz="0" w:space="0" w:color="auto"/>
        <w:left w:val="none" w:sz="0" w:space="0" w:color="auto"/>
        <w:bottom w:val="none" w:sz="0" w:space="0" w:color="auto"/>
        <w:right w:val="none" w:sz="0" w:space="0" w:color="auto"/>
      </w:divBdr>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37580709">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78047038">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02287168">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er&#237;lio\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3FEFEC-5E7D-4D44-8E11-26153501DF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Minutas</Template>
  <TotalTime>12</TotalTime>
  <Pages>1</Pages>
  <Words>1284</Words>
  <Characters>6937</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8205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Perilio Barbosa Leite da Silva OAB-ES nº. 17.006</cp:lastModifiedBy>
  <cp:revision>12</cp:revision>
  <dcterms:created xsi:type="dcterms:W3CDTF">2023-12-22T17:03:00Z</dcterms:created>
  <dcterms:modified xsi:type="dcterms:W3CDTF">2025-09-11T13:36:00Z</dcterms:modified>
</cp:coreProperties>
</file>